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7D26" w14:textId="77777777" w:rsidR="002F5731" w:rsidRPr="002F5731" w:rsidRDefault="002F5731" w:rsidP="00A167B7">
      <w:pPr>
        <w:shd w:val="clear" w:color="auto" w:fill="FFFFFF"/>
        <w:spacing w:before="120" w:after="4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Lejeprocedure – Sådan gør du…</w:t>
      </w:r>
    </w:p>
    <w:p w14:paraId="209FDC38" w14:textId="77777777" w:rsidR="002F5731" w:rsidRPr="00B07E89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Er fælleshuset ledigt?</w:t>
      </w:r>
    </w:p>
    <w:p w14:paraId="5D49965C" w14:textId="7378362E" w:rsidR="00CA113B" w:rsidRPr="00CA113B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7ACC"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Hvis man ønsker at leje, kontrollere om Fælleshuset er </w:t>
      </w:r>
      <w:proofErr w:type="gramStart"/>
      <w:r w:rsidRPr="002F5731">
        <w:rPr>
          <w:rFonts w:ascii="Arial" w:eastAsia="Times New Roman" w:hAnsi="Arial" w:cs="Arial"/>
          <w:sz w:val="24"/>
          <w:szCs w:val="24"/>
          <w:lang w:eastAsia="da-DK"/>
        </w:rPr>
        <w:t>ledig</w:t>
      </w:r>
      <w:proofErr w:type="gramEnd"/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i </w:t>
      </w:r>
      <w:r w:rsidR="00CA113B">
        <w:rPr>
          <w:rFonts w:ascii="Arial" w:eastAsia="Times New Roman" w:hAnsi="Arial" w:cs="Arial"/>
          <w:sz w:val="24"/>
          <w:szCs w:val="24"/>
          <w:lang w:eastAsia="da-DK"/>
        </w:rPr>
        <w:t xml:space="preserve">udlejningskalenderen på hjemmesiden. </w:t>
      </w:r>
    </w:p>
    <w:p w14:paraId="5D799B11" w14:textId="77777777" w:rsidR="00A167B7" w:rsidRDefault="00A167B7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D3EC8B9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Reservation</w:t>
      </w:r>
    </w:p>
    <w:p w14:paraId="0CA72A1E" w14:textId="09747F45" w:rsidR="002F5731" w:rsidRPr="002F5731" w:rsidRDefault="002F5731" w:rsidP="00A167B7">
      <w:pPr>
        <w:shd w:val="clear" w:color="auto" w:fill="FFFFFF"/>
        <w:spacing w:before="120" w:after="4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Ønsker man at reservere Fælleshuset sendes en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e-mail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til </w:t>
      </w:r>
      <w:hyperlink r:id="rId7" w:history="1">
        <w:r w:rsidR="0048743F" w:rsidRPr="006C19A2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faelleshuset@hfsommervirke.dk</w:t>
        </w:r>
      </w:hyperlink>
      <w:r w:rsidR="0048743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med oplysning om ønsket lejeperiode, samt navn, bopælsadresse, havenummer, telefon,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e-mail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og kontonummer til returnering af depositum.</w:t>
      </w:r>
    </w:p>
    <w:p w14:paraId="04076A43" w14:textId="77777777" w:rsidR="00A167B7" w:rsidRPr="00B07E89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Lejebevis</w:t>
      </w:r>
    </w:p>
    <w:p w14:paraId="2B844A02" w14:textId="65C3762C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Som bekræftelse på reservationen af fælleshuset, modtages lejebevis samt lejebetingelser fra ansvarshavende medlem der administrer fælleshuset. Kontroller lejebevisets oplysninger svare</w:t>
      </w:r>
      <w:r w:rsidR="00CA113B"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til reservationen.</w:t>
      </w:r>
    </w:p>
    <w:p w14:paraId="0D17F503" w14:textId="77777777" w:rsidR="00A167B7" w:rsidRDefault="00A167B7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B1F3619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Betaling</w:t>
      </w:r>
    </w:p>
    <w:p w14:paraId="276B5E43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Lejebeløb, samt depositum betales inden 8 dage, eller således som det fremgår af lejebevis, samt lejebetingelser.</w:t>
      </w:r>
    </w:p>
    <w:p w14:paraId="5D0BE982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Ved indbetaling af leje og depositum, erklærer man sig bekendt og indforstået med lejebeviset samt lejebetingelser.</w:t>
      </w:r>
    </w:p>
    <w:p w14:paraId="2D0A10C5" w14:textId="4F3A28C3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Lejebeløb og depositum indbetales til konto: 53</w:t>
      </w:r>
      <w:r w:rsidR="00863A5E">
        <w:rPr>
          <w:rFonts w:ascii="Arial" w:eastAsia="Times New Roman" w:hAnsi="Arial" w:cs="Arial"/>
          <w:sz w:val="24"/>
          <w:szCs w:val="24"/>
          <w:lang w:eastAsia="da-DK"/>
        </w:rPr>
        <w:t>14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0000</w:t>
      </w:r>
      <w:r w:rsidR="00845917">
        <w:rPr>
          <w:rFonts w:ascii="Arial" w:eastAsia="Times New Roman" w:hAnsi="Arial" w:cs="Arial"/>
          <w:sz w:val="24"/>
          <w:szCs w:val="24"/>
          <w:lang w:eastAsia="da-DK"/>
        </w:rPr>
        <w:t>242724</w:t>
      </w:r>
      <w:bookmarkStart w:id="0" w:name="_GoBack"/>
      <w:bookmarkEnd w:id="0"/>
    </w:p>
    <w:p w14:paraId="763228A9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Overførslen skal markeres med oplyste lejenummer på lejebeviset.</w:t>
      </w:r>
    </w:p>
    <w:p w14:paraId="7D4EC617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Overholdes betalingsfristen ikke bortfalder reservationen.</w:t>
      </w:r>
    </w:p>
    <w:p w14:paraId="5212535F" w14:textId="77777777" w:rsidR="00B07E89" w:rsidRDefault="00B07E89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4153676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Nøgle</w:t>
      </w:r>
    </w:p>
    <w:p w14:paraId="5CD70344" w14:textId="582E09E1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Modtagelse af nøgle til fælleshuset, </w:t>
      </w:r>
      <w:r w:rsidRPr="0037604C">
        <w:rPr>
          <w:rFonts w:ascii="Arial" w:eastAsia="Times New Roman" w:hAnsi="Arial" w:cs="Arial"/>
          <w:sz w:val="24"/>
          <w:szCs w:val="24"/>
          <w:lang w:eastAsia="da-DK"/>
        </w:rPr>
        <w:t xml:space="preserve">aftales med </w:t>
      </w:r>
      <w:r w:rsidR="00F25204" w:rsidRPr="0037604C">
        <w:rPr>
          <w:rFonts w:ascii="Arial" w:eastAsia="Times New Roman" w:hAnsi="Arial" w:cs="Arial"/>
          <w:sz w:val="24"/>
          <w:szCs w:val="24"/>
          <w:lang w:eastAsia="da-DK"/>
        </w:rPr>
        <w:t>Laila</w:t>
      </w:r>
      <w:r w:rsidRPr="0037604C">
        <w:rPr>
          <w:rFonts w:ascii="Arial" w:eastAsia="Times New Roman" w:hAnsi="Arial" w:cs="Arial"/>
          <w:sz w:val="24"/>
          <w:szCs w:val="24"/>
          <w:lang w:eastAsia="da-DK"/>
        </w:rPr>
        <w:t xml:space="preserve">, have </w:t>
      </w:r>
      <w:r w:rsidR="0037604C" w:rsidRPr="0037604C">
        <w:rPr>
          <w:rFonts w:ascii="Arial" w:eastAsia="Times New Roman" w:hAnsi="Arial" w:cs="Arial"/>
          <w:sz w:val="24"/>
          <w:szCs w:val="24"/>
          <w:lang w:eastAsia="da-DK"/>
        </w:rPr>
        <w:t>70</w:t>
      </w:r>
      <w:r w:rsidRPr="0037604C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Kontaktoplysningerne står på lejebevis.</w:t>
      </w:r>
    </w:p>
    <w:p w14:paraId="3FA51C99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Efter endt leje, skal nøglerne afleveres i haveforeningens postkasse ved kontoret.</w:t>
      </w:r>
    </w:p>
    <w:p w14:paraId="3C46EBB4" w14:textId="77777777" w:rsidR="00B07E89" w:rsidRDefault="00B07E89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4E806BB" w14:textId="77777777" w:rsidR="00FF3792" w:rsidRDefault="00FF3792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</w:p>
    <w:p w14:paraId="28D62EB4" w14:textId="77777777" w:rsidR="00FF3792" w:rsidRDefault="00FF3792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</w:p>
    <w:p w14:paraId="07CD353B" w14:textId="78928A72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lastRenderedPageBreak/>
        <w:t>Aflevering</w:t>
      </w:r>
    </w:p>
    <w:p w14:paraId="667FCDEE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Når fælleshuset forlades, skal man sikre sig, at der er rengjort, lyset er slukket og at døre og vinduer er forsvarligt lukkede.</w:t>
      </w:r>
    </w:p>
    <w:p w14:paraId="500C17D3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Returnering af depositum</w:t>
      </w:r>
    </w:p>
    <w:p w14:paraId="7AFAD6DC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Returnering af depositum sker ved overførsel til lejers konto, som lejer bedes oplyse i forbindelse med reservationen.</w:t>
      </w:r>
    </w:p>
    <w:p w14:paraId="0411B4A1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059943D5" wp14:editId="63CBE525">
                <wp:extent cx="304800" cy="304800"/>
                <wp:effectExtent l="0" t="0" r="0" b="0"/>
                <wp:docPr id="2" name="Rektangel 2" descr="http://hfsommervirke.dk/faelleshusets-udlejningsinformation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239FB" id="Rektangel 2" o:spid="_x0000_s1026" alt="http://hfsommervirke.dk/faelleshusets-udlejningsinformatio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LTFAIAAAkEAAAOAAAAZHJzL2Uyb0RvYy54bWysU8FuEzEQvSPxD5bvzSYhQFllU1WtipAK&#10;VBQ+wLHHWROvbcbebMrXM/YmIYUb4rLyzHjfvHlvvLzad5btAKPxruGzyZQzcNIr4zYN//b17uKS&#10;s5iEU8J6Bw1/gsivVi9fLIdQw9y33ipARiAu1kNoeJtSqKsqyhY6ESc+gKOi9tiJRCFuKoViIPTO&#10;VvPp9E01eFQBvYQYKXs7Fvmq4GsNMn3WOkJituHELZUvlu86f6vVUtQbFKE18kBD/AOLThhHTU9Q&#10;tyIJ1qP5C6ozEn30Ok2k7yqvtZFQZqBpZtM/pnlsRYAyC4kTw0mm+P9g5afdAzKjGj7nzImOLPoC&#10;WzJsA5ZRSkGUJNfBllZH33WAO4NbmKhtpQVYC7HtSeJ40SsL3x3ZQFaMltFWVFnjIcSaWj2GB8wq&#10;xXDv5TYy52/a3Oo6BnKK9oc4HFOIfmhBKBp2liGqZxg5iITG1sNHr4i16JMvDuw1drkHacv2xein&#10;k9GwT0xS8tV0cTmldZBUOpxzB1Effw4Y03vwHcuHhiOxK+Bidx/TePV4Jfdy/s5YS3lRW/csQZg5&#10;U8hnvqMUa6+eiDv6cR/p/dCh9fiTs4F2seHxRy8QOLMfHM3/brZY5OUtweL12zkFeF5Zn1eEkwTV&#10;8MTZeLxJ48L3Ac2mLTKPHK9JM23KPFnPkdWBLO1bUeTwNvJCn8fl1u8XvPoF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sSS0xQC&#10;AAAJBAAADgAAAAAAAAAAAAAAAAAuAgAAZHJzL2Uyb0RvYy54bWxQSwECLQAUAAYACAAAACEATKDp&#10;LNgAAAADAQAADwAAAAAAAAAAAAAAAABu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364B3DF6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Fælleshusets udlejningspriser</w:t>
      </w:r>
    </w:p>
    <w:p w14:paraId="7F94C60D" w14:textId="77777777" w:rsidR="00BA2C78" w:rsidRDefault="00BA2C78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</w:p>
    <w:p w14:paraId="097EF010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BA2C78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Lejekategori 1: Ordinær</w:t>
      </w:r>
    </w:p>
    <w:p w14:paraId="65CC5BB8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Fredag – lørdag, kl. 10.00 – 10.00</w:t>
      </w:r>
    </w:p>
    <w:p w14:paraId="6BE78DBD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Lejepris pr. dag: Kr. 1.</w:t>
      </w:r>
      <w:r w:rsidR="000B2549">
        <w:rPr>
          <w:rFonts w:ascii="Arial" w:eastAsia="Times New Roman" w:hAnsi="Arial" w:cs="Arial"/>
          <w:sz w:val="24"/>
          <w:szCs w:val="24"/>
          <w:lang w:eastAsia="da-DK"/>
        </w:rPr>
        <w:t>2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00,00</w:t>
      </w:r>
    </w:p>
    <w:p w14:paraId="2D357B14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Depositum pr. dag: Kr. 800,00</w:t>
      </w:r>
    </w:p>
    <w:p w14:paraId="77BF8BFF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Den ordinær udlejning er heldags udlejning af fælleshuset.</w:t>
      </w:r>
    </w:p>
    <w:p w14:paraId="0A6ABEC2" w14:textId="2A43E1C6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Ud over fredag og lørdag, kan leje</w:t>
      </w:r>
      <w:r w:rsidR="0048743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2F5731">
        <w:rPr>
          <w:rFonts w:ascii="Arial" w:eastAsia="Times New Roman" w:hAnsi="Arial" w:cs="Arial"/>
          <w:sz w:val="24"/>
          <w:szCs w:val="24"/>
          <w:lang w:eastAsia="da-DK"/>
        </w:rPr>
        <w:t>katagori</w:t>
      </w:r>
      <w:proofErr w:type="spellEnd"/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1 også benyttes de resterende ugedage, hvis foreningens klubber ikke umiddelbart benytter fælleshuset efter kl. 18.00</w:t>
      </w:r>
    </w:p>
    <w:p w14:paraId="3C24DB8A" w14:textId="77777777" w:rsidR="00B07E89" w:rsidRDefault="00B07E89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D070669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Lejekategori 2: Reception</w:t>
      </w:r>
    </w:p>
    <w:p w14:paraId="418DDCB6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Mandag – torsdag, kl. 10.00 – 18.00</w:t>
      </w:r>
    </w:p>
    <w:p w14:paraId="7A59019D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Lejepris pr. dag: Kr. 500,00</w:t>
      </w:r>
    </w:p>
    <w:p w14:paraId="439FD986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Depositum pr. dag: Kr. 800,00</w:t>
      </w:r>
    </w:p>
    <w:p w14:paraId="6668BC53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Den delvise dagsudlejning, benyttes oftest til receptioner og lign. frem til kl. 18.00.</w:t>
      </w:r>
    </w:p>
    <w:p w14:paraId="5B0DA367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Foreningens klubber benytter oftest fælleshuset efter kl. 18.00 mandag – torsdag.</w:t>
      </w:r>
    </w:p>
    <w:p w14:paraId="35428BCC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Det ikke muligt at benytte denne udlejningsform fredag og lørdag.</w:t>
      </w:r>
    </w:p>
    <w:p w14:paraId="54F9E1BB" w14:textId="77777777" w:rsidR="00B07E89" w:rsidRDefault="00B07E89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155ADDC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Lejekategori 3: Søndagsarrangement</w:t>
      </w:r>
    </w:p>
    <w:p w14:paraId="1EFB8C1E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Lejepris pr. gang: Kr. 500,00</w:t>
      </w:r>
    </w:p>
    <w:p w14:paraId="333B2168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Depositum pr. gang: Kr. 800,00</w:t>
      </w:r>
    </w:p>
    <w:p w14:paraId="7E7D69B2" w14:textId="77777777" w:rsidR="002F5731" w:rsidRPr="002F5731" w:rsidRDefault="000B2549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gramStart"/>
      <w:r w:rsidRPr="002F5731">
        <w:rPr>
          <w:rFonts w:ascii="Arial" w:eastAsia="Times New Roman" w:hAnsi="Arial" w:cs="Arial"/>
          <w:sz w:val="24"/>
          <w:szCs w:val="24"/>
          <w:lang w:eastAsia="da-DK"/>
        </w:rPr>
        <w:t>Søndag arrangementer</w:t>
      </w:r>
      <w:proofErr w:type="gramEnd"/>
      <w:r w:rsidR="002F5731"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benyttes 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hovedsageligt</w:t>
      </w:r>
      <w:r w:rsidR="002F5731"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til arrangementer for foreningens medlemmer, 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med foreningens</w:t>
      </w:r>
      <w:r w:rsidR="002F5731"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klubber, eller medlemmer som arrangør.</w:t>
      </w:r>
    </w:p>
    <w:p w14:paraId="2C4CC67B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lastRenderedPageBreak/>
        <w:t>Hvis der ikke foreligger arrangementer få uger før den pågældende søndag, er der mulighed for at leje søndagen helt eller delvist.</w:t>
      </w:r>
    </w:p>
    <w:p w14:paraId="1867170E" w14:textId="77777777" w:rsidR="00B07E89" w:rsidRDefault="00B07E89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5EC3AAB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Lejekategori 4: Klubaftale</w:t>
      </w:r>
    </w:p>
    <w:p w14:paraId="12939002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Pris: Kr. 200,00 for dækning af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elforbrug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208670E" w14:textId="77777777" w:rsid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7834CB2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  <w:r w:rsidRPr="002F5731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Lejebetingelser</w:t>
      </w:r>
    </w:p>
    <w:p w14:paraId="13221B9D" w14:textId="77777777" w:rsidR="002F5731" w:rsidRPr="002F5731" w:rsidRDefault="002F5731" w:rsidP="00A167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H/F Sommervirke, Viberupstræde 8, 2770 Kastrup, udlejer herved Fælleshuset på nedennævnte betingelser:</w:t>
      </w:r>
    </w:p>
    <w:p w14:paraId="1E8A0C6F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 kan kun foregå i havesæsonen 1. april – 30. september.</w:t>
      </w:r>
    </w:p>
    <w:p w14:paraId="310BD338" w14:textId="77777777" w:rsidR="00BA2C78" w:rsidRDefault="002F5731" w:rsidP="00BA2C78">
      <w:pPr>
        <w:shd w:val="clear" w:color="auto" w:fill="FFFFFF"/>
        <w:tabs>
          <w:tab w:val="left" w:pos="567"/>
        </w:tabs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2.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BA2C78">
        <w:rPr>
          <w:rFonts w:ascii="Arial" w:eastAsia="Times New Roman" w:hAnsi="Arial" w:cs="Arial"/>
          <w:sz w:val="24"/>
          <w:szCs w:val="24"/>
          <w:lang w:eastAsia="da-DK"/>
        </w:rPr>
        <w:t xml:space="preserve">Lejer skal før ankomst advisere pr. e-mail </w:t>
      </w:r>
      <w:hyperlink r:id="rId8" w:history="1">
        <w:r w:rsidR="00BA2C78" w:rsidRPr="006C19A2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faelleshuset@hfsommervirke.dk</w:t>
        </w:r>
      </w:hyperlink>
      <w:r w:rsidR="00BA2C78">
        <w:rPr>
          <w:rFonts w:ascii="Arial" w:eastAsia="Times New Roman" w:hAnsi="Arial" w:cs="Arial"/>
          <w:sz w:val="24"/>
          <w:szCs w:val="24"/>
          <w:lang w:eastAsia="da-DK"/>
        </w:rPr>
        <w:t xml:space="preserve"> om</w:t>
      </w:r>
    </w:p>
    <w:p w14:paraId="2DB2DD77" w14:textId="77777777" w:rsidR="002F5731" w:rsidRDefault="00BA2C78" w:rsidP="00BA2C78">
      <w:pPr>
        <w:shd w:val="clear" w:color="auto" w:fill="FFFFFF"/>
        <w:tabs>
          <w:tab w:val="left" w:pos="567"/>
        </w:tabs>
        <w:spacing w:after="0" w:line="240" w:lineRule="auto"/>
        <w:ind w:left="1304" w:hanging="1304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ab/>
        <w:t>forventet ankomst.</w:t>
      </w:r>
    </w:p>
    <w:p w14:paraId="41E6FB11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3.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Ved reservation af huset forudbetales leje, samt kroner 800,00 i depositum. Depositum samt leje betales senest 8 dage efter modtagelsen af lejebeviset. Returnering af depositum foregår ved overførsel til lejers konto, som bedes oplyst i forbindelse med reservation.</w:t>
      </w:r>
    </w:p>
    <w:p w14:paraId="553A9709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4.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Lejer er forpligtiget til at kontrollere som bekræftelse på reservationen, om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den pågældende lejeperiode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er reserveret på fælleshuset udlejningskalender på Sommervirkes hjemmeside </w:t>
      </w:r>
      <w:hyperlink r:id="rId9" w:tooltip="http://www.hfsommervirke.dk" w:history="1">
        <w:r w:rsidRPr="00A167B7">
          <w:rPr>
            <w:rFonts w:ascii="Arial" w:eastAsia="Times New Roman" w:hAnsi="Arial" w:cs="Arial"/>
            <w:sz w:val="24"/>
            <w:szCs w:val="24"/>
            <w:lang w:eastAsia="da-DK"/>
          </w:rPr>
          <w:t>www.hfsommervirke.dk</w:t>
        </w:r>
      </w:hyperlink>
    </w:p>
    <w:p w14:paraId="43C128A2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5.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De angivne priser er opgivet med forbehold for prisændringer, samt for fejlberegninger og trykfejl. Alle oplysninger er givet efter bedste overbevisning.</w:t>
      </w:r>
    </w:p>
    <w:p w14:paraId="6440AC0F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6.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Lejer er ansvarlig for normalt tilsyn med det lejede, både løst og fast inventar og er erstatningspligtig overfor H/F Sommervirke for skade på dette. Inventar afregnes efter nypris på de ødelagte genstande.</w:t>
      </w:r>
    </w:p>
    <w:p w14:paraId="2015BA28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7.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Annullering af reservation pådrages ekspeditionsgebyr på kroner 200,00. Reservationen kan ikke opsiges senere end 4 uger før lejedato.</w:t>
      </w:r>
    </w:p>
    <w:p w14:paraId="7C9349EC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8.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Lejemålet gælder for det på lejebeviset angivne tidsrum. Udlejningen starter fra kl. 10.00.</w:t>
      </w:r>
    </w:p>
    <w:p w14:paraId="3987E82F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9.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Lejeren har det fulde ansvar for sine gæsters adfærd, både indenfor og udenfor fælleshuset. Musik skal efter kl. 24.00 dæmpes, døre og vinduer skal være lukket efter kl. 01.00.</w:t>
      </w:r>
    </w:p>
    <w:p w14:paraId="2DE319E2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10.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Der er ingen adgang for hunde.</w:t>
      </w:r>
    </w:p>
    <w:p w14:paraId="7C64BF86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11.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H/F Sommervirke er ikke ansvarlig for opvarmning af fælleshuset.</w:t>
      </w:r>
    </w:p>
    <w:p w14:paraId="4014825F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12.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Der må ikke spilles billard eller dart. Billardbordets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plastik dække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må ikke fjernes.</w:t>
      </w:r>
    </w:p>
    <w:p w14:paraId="6DDA58BE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lastRenderedPageBreak/>
        <w:t>13.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Ved leje af fælleshuset skal lejer selv medbringe viskestykker, karklude, gulvklude, rengøringsmidler, skraldeposer, toiletpapir.</w:t>
      </w:r>
    </w:p>
    <w:p w14:paraId="6C8B4FE1" w14:textId="2DBCC198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14.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Rengøringen i fælleshuset påhviler lejeren. Det lejede skal afleveres i minimum samme stand som ved ankomsten.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Fælleshuset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skal være ryddet og rengjort til kl. 10.00 næste dag for lejekategori 1 og kl. 18.00 samme dag for lejekategori 2. Gulv</w:t>
      </w:r>
      <w:r w:rsidR="00CA113B">
        <w:rPr>
          <w:rFonts w:ascii="Arial" w:eastAsia="Times New Roman" w:hAnsi="Arial" w:cs="Arial"/>
          <w:sz w:val="24"/>
          <w:szCs w:val="24"/>
          <w:lang w:eastAsia="da-DK"/>
        </w:rPr>
        <w:t>e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, borde, stole skal vaskes. Toiletter, køkken, inventar, køleskabe, komfur og opvaskemaskine skal være rengjort. Terrassen og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udenoms arealerne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skal være opryddet og rengjort. Affald skal fjernes. </w:t>
      </w:r>
      <w:proofErr w:type="gramStart"/>
      <w:r w:rsidRPr="002F5731">
        <w:rPr>
          <w:rFonts w:ascii="Arial" w:eastAsia="Times New Roman" w:hAnsi="Arial" w:cs="Arial"/>
          <w:sz w:val="24"/>
          <w:szCs w:val="24"/>
          <w:lang w:eastAsia="da-DK"/>
        </w:rPr>
        <w:t>Såfremt</w:t>
      </w:r>
      <w:proofErr w:type="gramEnd"/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dette ikke er tilendebragt, vil arbejdet uden yderligere varsel, blive udført for lejers regning, og vil blive modregnet i det indbetalte depositum.</w:t>
      </w:r>
    </w:p>
    <w:p w14:paraId="37846971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15.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Arrangement ved et medlems begravelse, stilles fælleshuset gratis til rådighed.</w:t>
      </w:r>
    </w:p>
    <w:p w14:paraId="6DCDF3E2" w14:textId="7E7999BE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16.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>Når fælleshuset forlades, skal man sikre sig, at lyset er slukket og at døre og vinduer er forsvarligt lukkede. Efter endt leje, skal nøglerne afleveres i haveforeningens postkasse. Lejer hæfter for udgifter på kroner 800,00</w:t>
      </w:r>
      <w:r w:rsidR="00CA113B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hvis der mod forventning er bortkommet nøgle.</w:t>
      </w:r>
    </w:p>
    <w:p w14:paraId="11120B28" w14:textId="77777777" w:rsidR="002F5731" w:rsidRPr="002F5731" w:rsidRDefault="002F5731" w:rsidP="00B07E89">
      <w:pPr>
        <w:shd w:val="clear" w:color="auto" w:fill="FFFFFF"/>
        <w:tabs>
          <w:tab w:val="left" w:pos="567"/>
        </w:tabs>
        <w:spacing w:before="120" w:after="120" w:line="240" w:lineRule="auto"/>
        <w:ind w:left="564" w:hanging="564"/>
        <w:rPr>
          <w:rFonts w:ascii="Arial" w:eastAsia="Times New Roman" w:hAnsi="Arial" w:cs="Arial"/>
          <w:sz w:val="24"/>
          <w:szCs w:val="24"/>
          <w:lang w:eastAsia="da-DK"/>
        </w:rPr>
      </w:pPr>
      <w:r w:rsidRPr="002F5731">
        <w:rPr>
          <w:rFonts w:ascii="Arial" w:eastAsia="Times New Roman" w:hAnsi="Arial" w:cs="Arial"/>
          <w:sz w:val="24"/>
          <w:szCs w:val="24"/>
          <w:lang w:eastAsia="da-DK"/>
        </w:rPr>
        <w:t>17.</w:t>
      </w:r>
      <w:r w:rsidR="00B07E89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Reklamationer skal meddeles pr. </w:t>
      </w:r>
      <w:r w:rsidR="00BA2C78" w:rsidRPr="002F5731">
        <w:rPr>
          <w:rFonts w:ascii="Arial" w:eastAsia="Times New Roman" w:hAnsi="Arial" w:cs="Arial"/>
          <w:sz w:val="24"/>
          <w:szCs w:val="24"/>
          <w:lang w:eastAsia="da-DK"/>
        </w:rPr>
        <w:t>e-mail</w:t>
      </w:r>
      <w:r w:rsidRPr="002F5731">
        <w:rPr>
          <w:rFonts w:ascii="Arial" w:eastAsia="Times New Roman" w:hAnsi="Arial" w:cs="Arial"/>
          <w:sz w:val="24"/>
          <w:szCs w:val="24"/>
          <w:lang w:eastAsia="da-DK"/>
        </w:rPr>
        <w:t xml:space="preserve"> inden 48 timer efter lejeperioden, eller efter den indtrådte grund til klage</w:t>
      </w:r>
    </w:p>
    <w:p w14:paraId="7C42C04A" w14:textId="5B02E022" w:rsidR="00045984" w:rsidRDefault="00A142EA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CA113B">
        <w:rPr>
          <w:rFonts w:ascii="Arial" w:eastAsia="Times New Roman" w:hAnsi="Arial" w:cs="Arial"/>
          <w:sz w:val="24"/>
          <w:szCs w:val="24"/>
          <w:lang w:eastAsia="da-DK"/>
        </w:rPr>
        <w:t>Sidst revideret April 2016</w:t>
      </w:r>
    </w:p>
    <w:p w14:paraId="5F50FCF8" w14:textId="77777777" w:rsidR="0038653C" w:rsidRDefault="0038653C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15BBC58" w14:textId="4569BFA7" w:rsidR="00AF3609" w:rsidRDefault="0038653C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________________________________________________________________________</w:t>
      </w:r>
    </w:p>
    <w:p w14:paraId="46400390" w14:textId="77777777" w:rsidR="0038653C" w:rsidRDefault="0038653C" w:rsidP="0038653C">
      <w:pPr>
        <w:rPr>
          <w:rFonts w:ascii="Arial" w:hAnsi="Arial" w:cs="Arial"/>
          <w:sz w:val="24"/>
          <w:szCs w:val="24"/>
        </w:rPr>
      </w:pPr>
    </w:p>
    <w:p w14:paraId="7C4B37E2" w14:textId="066AB21F" w:rsidR="0038653C" w:rsidRPr="0038653C" w:rsidRDefault="0038653C" w:rsidP="0038653C">
      <w:pPr>
        <w:rPr>
          <w:rFonts w:ascii="Arial" w:hAnsi="Arial" w:cs="Arial"/>
          <w:sz w:val="24"/>
          <w:szCs w:val="24"/>
        </w:rPr>
      </w:pPr>
      <w:r w:rsidRPr="0038653C">
        <w:rPr>
          <w:rFonts w:ascii="Arial" w:hAnsi="Arial" w:cs="Arial"/>
          <w:sz w:val="24"/>
          <w:szCs w:val="24"/>
        </w:rPr>
        <w:t>Undertegnede lejer af Fælleshus i H/F Sommervirke d.</w:t>
      </w:r>
    </w:p>
    <w:p w14:paraId="6CABC7C5" w14:textId="77777777" w:rsidR="0038653C" w:rsidRPr="0038653C" w:rsidRDefault="0038653C" w:rsidP="0038653C">
      <w:pPr>
        <w:rPr>
          <w:rFonts w:ascii="Arial" w:hAnsi="Arial" w:cs="Arial"/>
          <w:sz w:val="24"/>
          <w:szCs w:val="24"/>
        </w:rPr>
      </w:pPr>
      <w:r w:rsidRPr="0038653C">
        <w:rPr>
          <w:rFonts w:ascii="Arial" w:hAnsi="Arial" w:cs="Arial"/>
          <w:sz w:val="24"/>
          <w:szCs w:val="24"/>
        </w:rPr>
        <w:t>Er indforstået med lejebetingelserne og optælling iflg. ”Inventarliste”</w:t>
      </w:r>
    </w:p>
    <w:p w14:paraId="151BB559" w14:textId="77777777" w:rsidR="0038653C" w:rsidRPr="0038653C" w:rsidRDefault="0038653C" w:rsidP="0038653C">
      <w:pPr>
        <w:rPr>
          <w:rFonts w:ascii="Arial" w:hAnsi="Arial" w:cs="Arial"/>
          <w:sz w:val="24"/>
          <w:szCs w:val="24"/>
        </w:rPr>
      </w:pPr>
    </w:p>
    <w:p w14:paraId="6308D6A5" w14:textId="77777777" w:rsidR="0038653C" w:rsidRPr="0038653C" w:rsidRDefault="0038653C" w:rsidP="0038653C">
      <w:pPr>
        <w:rPr>
          <w:rFonts w:ascii="Arial" w:hAnsi="Arial" w:cs="Arial"/>
          <w:sz w:val="24"/>
          <w:szCs w:val="24"/>
        </w:rPr>
      </w:pPr>
    </w:p>
    <w:p w14:paraId="2B1E1909" w14:textId="77777777" w:rsidR="0038653C" w:rsidRDefault="0038653C" w:rsidP="0038653C">
      <w:pPr>
        <w:rPr>
          <w:rFonts w:ascii="Arial" w:hAnsi="Arial" w:cs="Arial"/>
          <w:sz w:val="24"/>
          <w:szCs w:val="24"/>
        </w:rPr>
      </w:pPr>
      <w:r w:rsidRPr="0038653C">
        <w:rPr>
          <w:rFonts w:ascii="Arial" w:hAnsi="Arial" w:cs="Arial"/>
          <w:sz w:val="24"/>
          <w:szCs w:val="24"/>
        </w:rPr>
        <w:t>___________________________</w:t>
      </w:r>
      <w:r w:rsidRPr="0038653C">
        <w:rPr>
          <w:rFonts w:ascii="Arial" w:hAnsi="Arial" w:cs="Arial"/>
          <w:sz w:val="24"/>
          <w:szCs w:val="24"/>
        </w:rPr>
        <w:tab/>
      </w:r>
      <w:r w:rsidRPr="0038653C">
        <w:rPr>
          <w:rFonts w:ascii="Arial" w:hAnsi="Arial" w:cs="Arial"/>
          <w:sz w:val="24"/>
          <w:szCs w:val="24"/>
        </w:rPr>
        <w:tab/>
      </w:r>
    </w:p>
    <w:p w14:paraId="44AE6E2C" w14:textId="10A7D17E" w:rsidR="0038653C" w:rsidRDefault="0038653C" w:rsidP="0038653C">
      <w:pPr>
        <w:rPr>
          <w:rFonts w:ascii="Arial" w:hAnsi="Arial" w:cs="Arial"/>
          <w:sz w:val="24"/>
          <w:szCs w:val="24"/>
        </w:rPr>
      </w:pPr>
      <w:r w:rsidRPr="0038653C">
        <w:rPr>
          <w:rFonts w:ascii="Arial" w:hAnsi="Arial" w:cs="Arial"/>
          <w:sz w:val="24"/>
          <w:szCs w:val="24"/>
        </w:rPr>
        <w:t>Lejer</w:t>
      </w:r>
    </w:p>
    <w:p w14:paraId="19B9E080" w14:textId="77777777" w:rsidR="0038653C" w:rsidRDefault="0038653C" w:rsidP="0038653C">
      <w:pPr>
        <w:rPr>
          <w:rFonts w:ascii="Arial" w:hAnsi="Arial" w:cs="Arial"/>
          <w:sz w:val="24"/>
          <w:szCs w:val="24"/>
        </w:rPr>
      </w:pPr>
    </w:p>
    <w:p w14:paraId="4027525A" w14:textId="77777777" w:rsidR="0038653C" w:rsidRDefault="0038653C" w:rsidP="0038653C">
      <w:pPr>
        <w:rPr>
          <w:rFonts w:ascii="Arial" w:hAnsi="Arial" w:cs="Arial"/>
          <w:sz w:val="24"/>
          <w:szCs w:val="24"/>
        </w:rPr>
      </w:pPr>
    </w:p>
    <w:p w14:paraId="098169AF" w14:textId="5B9536F8" w:rsidR="0038653C" w:rsidRPr="0038653C" w:rsidRDefault="0038653C" w:rsidP="0038653C">
      <w:pPr>
        <w:rPr>
          <w:rFonts w:ascii="Arial" w:hAnsi="Arial" w:cs="Arial"/>
          <w:sz w:val="24"/>
          <w:szCs w:val="24"/>
        </w:rPr>
      </w:pPr>
      <w:r w:rsidRPr="0038653C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 _________________________________</w:t>
      </w:r>
    </w:p>
    <w:p w14:paraId="44C016FF" w14:textId="48DF65BC" w:rsidR="0038653C" w:rsidRPr="0038653C" w:rsidRDefault="0038653C" w:rsidP="0038653C">
      <w:pPr>
        <w:rPr>
          <w:rFonts w:ascii="Arial" w:hAnsi="Arial" w:cs="Arial"/>
          <w:sz w:val="24"/>
          <w:szCs w:val="24"/>
        </w:rPr>
      </w:pPr>
      <w:r w:rsidRPr="0038653C">
        <w:rPr>
          <w:rFonts w:ascii="Arial" w:hAnsi="Arial" w:cs="Arial"/>
          <w:sz w:val="24"/>
          <w:szCs w:val="24"/>
        </w:rPr>
        <w:t>Udlejer</w:t>
      </w:r>
      <w:r w:rsidRPr="0038653C">
        <w:rPr>
          <w:rFonts w:ascii="Arial" w:hAnsi="Arial" w:cs="Arial"/>
          <w:sz w:val="24"/>
          <w:szCs w:val="24"/>
        </w:rPr>
        <w:tab/>
      </w:r>
      <w:r w:rsidRPr="0038653C">
        <w:rPr>
          <w:rFonts w:ascii="Arial" w:hAnsi="Arial" w:cs="Arial"/>
          <w:sz w:val="24"/>
          <w:szCs w:val="24"/>
        </w:rPr>
        <w:tab/>
      </w:r>
      <w:r w:rsidRPr="0038653C">
        <w:rPr>
          <w:rFonts w:ascii="Arial" w:hAnsi="Arial" w:cs="Arial"/>
          <w:sz w:val="24"/>
          <w:szCs w:val="24"/>
        </w:rPr>
        <w:tab/>
      </w:r>
      <w:r w:rsidRPr="0038653C">
        <w:rPr>
          <w:rFonts w:ascii="Arial" w:hAnsi="Arial" w:cs="Arial"/>
          <w:sz w:val="24"/>
          <w:szCs w:val="24"/>
        </w:rPr>
        <w:tab/>
      </w:r>
      <w:r w:rsidRPr="0038653C">
        <w:rPr>
          <w:rFonts w:ascii="Arial" w:hAnsi="Arial" w:cs="Arial"/>
          <w:sz w:val="24"/>
          <w:szCs w:val="24"/>
        </w:rPr>
        <w:tab/>
      </w:r>
    </w:p>
    <w:p w14:paraId="47ECA693" w14:textId="77777777" w:rsidR="00AF3609" w:rsidRPr="00A167B7" w:rsidRDefault="00AF3609" w:rsidP="00B07E89">
      <w:pPr>
        <w:shd w:val="clear" w:color="auto" w:fill="FFFFFF"/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sectPr w:rsidR="00AF3609" w:rsidRPr="00A167B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EA78" w14:textId="77777777" w:rsidR="0096645F" w:rsidRDefault="0096645F" w:rsidP="002F5731">
      <w:pPr>
        <w:spacing w:after="0" w:line="240" w:lineRule="auto"/>
      </w:pPr>
      <w:r>
        <w:separator/>
      </w:r>
    </w:p>
  </w:endnote>
  <w:endnote w:type="continuationSeparator" w:id="0">
    <w:p w14:paraId="04FE941E" w14:textId="77777777" w:rsidR="0096645F" w:rsidRDefault="0096645F" w:rsidP="002F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8B98" w14:textId="77777777" w:rsidR="0096645F" w:rsidRDefault="0096645F" w:rsidP="002F5731">
      <w:pPr>
        <w:spacing w:after="0" w:line="240" w:lineRule="auto"/>
      </w:pPr>
      <w:r>
        <w:separator/>
      </w:r>
    </w:p>
  </w:footnote>
  <w:footnote w:type="continuationSeparator" w:id="0">
    <w:p w14:paraId="5CFA6BE0" w14:textId="77777777" w:rsidR="0096645F" w:rsidRDefault="0096645F" w:rsidP="002F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A7A4" w14:textId="77777777" w:rsidR="002F5731" w:rsidRDefault="002F5731" w:rsidP="002F5731">
    <w:pPr>
      <w:pStyle w:val="Sidehoved"/>
    </w:pPr>
  </w:p>
  <w:p w14:paraId="173241C8" w14:textId="77777777" w:rsidR="002F5731" w:rsidRDefault="002F5731" w:rsidP="002F5731">
    <w:pPr>
      <w:pStyle w:val="Sidehoved"/>
      <w:jc w:val="center"/>
      <w:rPr>
        <w:sz w:val="56"/>
        <w:szCs w:val="56"/>
      </w:rPr>
    </w:pPr>
    <w:r>
      <w:rPr>
        <w:noProof/>
        <w:sz w:val="56"/>
        <w:szCs w:val="56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1391" wp14:editId="4AE29344">
              <wp:simplePos x="0" y="0"/>
              <wp:positionH relativeFrom="column">
                <wp:posOffset>-163830</wp:posOffset>
              </wp:positionH>
              <wp:positionV relativeFrom="paragraph">
                <wp:posOffset>426085</wp:posOffset>
              </wp:positionV>
              <wp:extent cx="6454140" cy="7620"/>
              <wp:effectExtent l="0" t="0" r="22860" b="3048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4140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BC6C4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33.55pt" to="49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+p3AEAAA4EAAAOAAAAZHJzL2Uyb0RvYy54bWysU8tu2zAQvBfIPxC815Icx20EyzkkSC5B&#10;a/TxATS1tAjwBZKx5L/vkpLloA0KNOiFEnd3hjvD5eZu0IocwQdpTUOrRUkJGG5baQ4N/fnj8eNn&#10;SkJkpmXKGmjoCQK921592PSuhqXtrGrBEyQxoe5dQ7sYXV0UgXegWVhYBwaTwnrNIm79oWg965Fd&#10;q2JZluuit7513nIIAaMPY5JuM78QwONXIQJEohqKvcW8+rzu01psN6w+eOY6yac22Du60EwaPHSm&#10;emCRkRcv/6DSknsbrIgLbnVhhZAcsgZUU5W/qfneMQdZC5oT3GxT+H+0/Mtx54lsG3pNiWEar+hZ&#10;HoCg43tpWlAByHVyqXehxuJ7s/PTLridT5IH4XX6ohgyZGdPs7MwRMIxuF7drKoVXgDH3Kf1Mhtf&#10;XLDOh/gEVpP001AlTdLNanZ8DhHPw9JzSQorQ3qcttvypsxlwSrZPkqlUjLPDtwrT44Mbz0OVeof&#10;GV5V4U4ZDCZVo478F08KRv5vINAV7LwaD0jzeOFknIOJZ15lsDrBBHYwA6fO/gac6hMU8qz+C3hG&#10;5JOtiTNYS2P9W21frBBj/dmBUXeyYG/bU77hbA0OXXZueiBpql/vM/zyjLe/AAAA//8DAFBLAwQU&#10;AAYACAAAACEACpQPDuEAAAAJAQAADwAAAGRycy9kb3ducmV2LnhtbEyPwU7DMBBE70j8g7VIXKrW&#10;SRFpE+JUEIHUG9AiuLrxNgnE6yh225SvZznBcWdHM2/y1Wg7ccTBt44UxLMIBFLlTEu1grft03QJ&#10;wgdNRneOUMEZPayKy4tcZ8ad6BWPm1ALDiGfaQVNCH0mpa8atNrPXI/Ev70brA58DrU0gz5xuO3k&#10;PIoSaXVL3NDoHssGq6/NwSrYP6fvDx+T8uVxa9eLMq4//WT8Vur6ary/AxFwDH9m+MVndCiYaecO&#10;ZLzoFEznt4weFCSLGAQb0jRKQOxYWN6ALHL5f0HxAwAA//8DAFBLAQItABQABgAIAAAAIQC2gziS&#10;/gAAAOEBAAATAAAAAAAAAAAAAAAAAAAAAABbQ29udGVudF9UeXBlc10ueG1sUEsBAi0AFAAGAAgA&#10;AAAhADj9If/WAAAAlAEAAAsAAAAAAAAAAAAAAAAALwEAAF9yZWxzLy5yZWxzUEsBAi0AFAAGAAgA&#10;AAAhAOLTD6ncAQAADgQAAA4AAAAAAAAAAAAAAAAALgIAAGRycy9lMm9Eb2MueG1sUEsBAi0AFAAG&#10;AAgAAAAhAAqUDw7hAAAACQEAAA8AAAAAAAAAAAAAAAAANgQAAGRycy9kb3ducmV2LnhtbFBLBQYA&#10;AAAABAAEAPMAAABEBQAAAAA=&#10;" strokecolor="black [3213]" strokeweight="1.5pt">
              <v:stroke joinstyle="miter"/>
            </v:line>
          </w:pict>
        </mc:Fallback>
      </mc:AlternateContent>
    </w:r>
    <w:r w:rsidRPr="002821DF">
      <w:rPr>
        <w:noProof/>
        <w:sz w:val="56"/>
        <w:szCs w:val="56"/>
        <w:lang w:eastAsia="da-D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387FA0" wp14:editId="1F851AD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64159B" w14:textId="77777777" w:rsidR="002F5731" w:rsidRPr="002821DF" w:rsidRDefault="002F5731" w:rsidP="002F5731">
                              <w:pPr>
                                <w:pStyle w:val="Sidehoved"/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H/F Sommervirke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387FA0" id="Rektangel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64159B" w14:textId="77777777" w:rsidR="002F5731" w:rsidRPr="002821DF" w:rsidRDefault="002F5731" w:rsidP="002F5731">
                        <w:pPr>
                          <w:pStyle w:val="Sidehoved"/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H/F Sommervirke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56"/>
        <w:szCs w:val="56"/>
      </w:rPr>
      <w:t>Fælleshusets udlejningsinformation</w:t>
    </w:r>
  </w:p>
  <w:p w14:paraId="7E124B3A" w14:textId="77777777" w:rsidR="002F5731" w:rsidRDefault="002F5731" w:rsidP="002F5731">
    <w:pPr>
      <w:pStyle w:val="Sidehoved"/>
    </w:pPr>
  </w:p>
  <w:p w14:paraId="1EDCEB68" w14:textId="77777777" w:rsidR="002F5731" w:rsidRDefault="002F57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318A"/>
    <w:multiLevelType w:val="multilevel"/>
    <w:tmpl w:val="5F0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31"/>
    <w:rsid w:val="00045984"/>
    <w:rsid w:val="000B2549"/>
    <w:rsid w:val="002F5731"/>
    <w:rsid w:val="0037604C"/>
    <w:rsid w:val="0038653C"/>
    <w:rsid w:val="0048743F"/>
    <w:rsid w:val="00845917"/>
    <w:rsid w:val="00863A5E"/>
    <w:rsid w:val="0096645F"/>
    <w:rsid w:val="00A142EA"/>
    <w:rsid w:val="00A167B7"/>
    <w:rsid w:val="00AF3609"/>
    <w:rsid w:val="00B07E89"/>
    <w:rsid w:val="00B87AFE"/>
    <w:rsid w:val="00BA2C78"/>
    <w:rsid w:val="00CA113B"/>
    <w:rsid w:val="00CD7348"/>
    <w:rsid w:val="00F25204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C2E09"/>
  <w15:chartTrackingRefBased/>
  <w15:docId w15:val="{9DA940A1-2510-4222-BB6B-1C38665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F573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573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2F5731"/>
    <w:rPr>
      <w:strike w:val="0"/>
      <w:dstrike w:val="0"/>
      <w:color w:val="007AC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3">
    <w:name w:val="paragraph_style_3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yle2">
    <w:name w:val="style_2"/>
    <w:basedOn w:val="Standardskrifttypeiafsnit"/>
    <w:rsid w:val="002F5731"/>
  </w:style>
  <w:style w:type="character" w:customStyle="1" w:styleId="style3">
    <w:name w:val="style_3"/>
    <w:basedOn w:val="Standardskrifttypeiafsnit"/>
    <w:rsid w:val="002F5731"/>
  </w:style>
  <w:style w:type="paragraph" w:customStyle="1" w:styleId="paragraphstyle4">
    <w:name w:val="paragraph_style_4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yle4">
    <w:name w:val="style_4"/>
    <w:basedOn w:val="Standardskrifttypeiafsnit"/>
    <w:rsid w:val="002F5731"/>
  </w:style>
  <w:style w:type="paragraph" w:customStyle="1" w:styleId="paragraphstyle5">
    <w:name w:val="paragraph_style_5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6">
    <w:name w:val="paragraph_style_6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2">
    <w:name w:val="paragraph_style_2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7">
    <w:name w:val="paragraph_style_7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8">
    <w:name w:val="paragraph_style_8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9">
    <w:name w:val="paragraph_style_9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10">
    <w:name w:val="paragraph_style_10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style11">
    <w:name w:val="paragraph_style_11"/>
    <w:basedOn w:val="Normal"/>
    <w:rsid w:val="002F573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unkttegn">
    <w:name w:val="punkttegn"/>
    <w:basedOn w:val="Standardskrifttypeiafsnit"/>
    <w:rsid w:val="002F5731"/>
  </w:style>
  <w:style w:type="paragraph" w:styleId="Sidehoved">
    <w:name w:val="header"/>
    <w:basedOn w:val="Normal"/>
    <w:link w:val="SidehovedTegn"/>
    <w:uiPriority w:val="99"/>
    <w:unhideWhenUsed/>
    <w:rsid w:val="002F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5731"/>
  </w:style>
  <w:style w:type="paragraph" w:styleId="Sidefod">
    <w:name w:val="footer"/>
    <w:basedOn w:val="Normal"/>
    <w:link w:val="SidefodTegn"/>
    <w:uiPriority w:val="99"/>
    <w:unhideWhenUsed/>
    <w:rsid w:val="002F5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751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16404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7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elleshuset@hfsommervirk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elleshuset@hfsommervirk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sommervirk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 Sommervirke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 Sommervirke</dc:title>
  <dc:subject/>
  <dc:creator>Torben Jensen</dc:creator>
  <cp:keywords/>
  <dc:description/>
  <cp:lastModifiedBy>Torben Jensen</cp:lastModifiedBy>
  <cp:revision>2</cp:revision>
  <dcterms:created xsi:type="dcterms:W3CDTF">2020-01-06T15:20:00Z</dcterms:created>
  <dcterms:modified xsi:type="dcterms:W3CDTF">2020-01-06T15:20:00Z</dcterms:modified>
</cp:coreProperties>
</file>