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C89F6" w14:textId="77777777" w:rsidR="0086290C" w:rsidRDefault="005F236A" w:rsidP="0086290C">
      <w:pPr>
        <w:spacing w:after="0"/>
        <w:rPr>
          <w:b/>
          <w:sz w:val="36"/>
          <w:szCs w:val="36"/>
        </w:rPr>
      </w:pPr>
      <w:r w:rsidRPr="0086290C">
        <w:rPr>
          <w:b/>
          <w:sz w:val="36"/>
          <w:szCs w:val="36"/>
        </w:rPr>
        <w:t>Referat af e</w:t>
      </w:r>
      <w:r w:rsidR="00FE027B" w:rsidRPr="0086290C">
        <w:rPr>
          <w:b/>
          <w:sz w:val="36"/>
          <w:szCs w:val="36"/>
        </w:rPr>
        <w:t xml:space="preserve">kstraordinært bestyrelsesmøde </w:t>
      </w:r>
    </w:p>
    <w:p w14:paraId="42709B9A" w14:textId="052CE7FD" w:rsidR="00C46FE0" w:rsidRPr="0086290C" w:rsidRDefault="00FE027B" w:rsidP="0086290C">
      <w:pPr>
        <w:spacing w:after="0"/>
        <w:rPr>
          <w:b/>
          <w:sz w:val="36"/>
          <w:szCs w:val="36"/>
        </w:rPr>
      </w:pPr>
      <w:r w:rsidRPr="0086290C">
        <w:rPr>
          <w:b/>
          <w:sz w:val="36"/>
          <w:szCs w:val="36"/>
        </w:rPr>
        <w:t>søndag den 23. august</w:t>
      </w:r>
      <w:r w:rsidR="005F236A" w:rsidRPr="0086290C">
        <w:rPr>
          <w:b/>
          <w:sz w:val="36"/>
          <w:szCs w:val="36"/>
        </w:rPr>
        <w:t xml:space="preserve"> 2020</w:t>
      </w:r>
    </w:p>
    <w:p w14:paraId="750E4AB8" w14:textId="77777777" w:rsidR="00FE027B" w:rsidRPr="00C51377" w:rsidRDefault="00FE027B" w:rsidP="0086290C">
      <w:pPr>
        <w:spacing w:after="0"/>
        <w:rPr>
          <w:b/>
          <w:sz w:val="24"/>
          <w:szCs w:val="24"/>
        </w:rPr>
      </w:pPr>
    </w:p>
    <w:p w14:paraId="2A0EB93E" w14:textId="0212B69F" w:rsidR="00FE027B" w:rsidRPr="0086290C" w:rsidRDefault="00FE027B" w:rsidP="0086290C">
      <w:pPr>
        <w:pStyle w:val="Listeafsnit"/>
        <w:numPr>
          <w:ilvl w:val="0"/>
          <w:numId w:val="1"/>
        </w:numPr>
        <w:spacing w:after="0"/>
        <w:ind w:left="360"/>
        <w:rPr>
          <w:b/>
          <w:bCs/>
          <w:sz w:val="28"/>
          <w:szCs w:val="28"/>
        </w:rPr>
      </w:pPr>
      <w:r w:rsidRPr="0086290C">
        <w:rPr>
          <w:b/>
          <w:bCs/>
          <w:sz w:val="28"/>
          <w:szCs w:val="28"/>
        </w:rPr>
        <w:t>Til stede</w:t>
      </w:r>
    </w:p>
    <w:p w14:paraId="2B7687EA" w14:textId="01092CFA" w:rsidR="00A43CB9" w:rsidRPr="00C51377" w:rsidRDefault="00A43CB9" w:rsidP="00A43CB9">
      <w:pPr>
        <w:pStyle w:val="Listeafsnit"/>
        <w:ind w:left="360"/>
        <w:rPr>
          <w:sz w:val="24"/>
          <w:szCs w:val="24"/>
        </w:rPr>
      </w:pPr>
      <w:r w:rsidRPr="00C51377">
        <w:rPr>
          <w:sz w:val="24"/>
          <w:szCs w:val="24"/>
        </w:rPr>
        <w:t>Alle tilstede</w:t>
      </w:r>
    </w:p>
    <w:p w14:paraId="580F1A75" w14:textId="77777777" w:rsidR="00A43CB9" w:rsidRPr="00C51377" w:rsidRDefault="00A43CB9" w:rsidP="00A43CB9">
      <w:pPr>
        <w:pStyle w:val="Listeafsnit"/>
        <w:ind w:left="360"/>
        <w:rPr>
          <w:sz w:val="24"/>
          <w:szCs w:val="24"/>
        </w:rPr>
      </w:pPr>
    </w:p>
    <w:p w14:paraId="11E5486F" w14:textId="09C06950" w:rsidR="00FE027B" w:rsidRPr="0086290C" w:rsidRDefault="00FE027B" w:rsidP="005F236A">
      <w:pPr>
        <w:pStyle w:val="Listeafsnit"/>
        <w:numPr>
          <w:ilvl w:val="0"/>
          <w:numId w:val="1"/>
        </w:numPr>
        <w:ind w:left="360"/>
        <w:rPr>
          <w:b/>
          <w:bCs/>
          <w:sz w:val="28"/>
          <w:szCs w:val="28"/>
        </w:rPr>
      </w:pPr>
      <w:r w:rsidRPr="0086290C">
        <w:rPr>
          <w:b/>
          <w:bCs/>
          <w:sz w:val="28"/>
          <w:szCs w:val="28"/>
        </w:rPr>
        <w:t xml:space="preserve">Referent – godkendelse af referat </w:t>
      </w:r>
      <w:proofErr w:type="spellStart"/>
      <w:r w:rsidRPr="0086290C">
        <w:rPr>
          <w:b/>
          <w:bCs/>
          <w:sz w:val="28"/>
          <w:szCs w:val="28"/>
        </w:rPr>
        <w:t>f.m</w:t>
      </w:r>
      <w:proofErr w:type="spellEnd"/>
      <w:r w:rsidRPr="0086290C">
        <w:rPr>
          <w:b/>
          <w:bCs/>
          <w:sz w:val="28"/>
          <w:szCs w:val="28"/>
        </w:rPr>
        <w:t>.</w:t>
      </w:r>
      <w:r w:rsidR="007A0E60" w:rsidRPr="0086290C">
        <w:rPr>
          <w:b/>
          <w:bCs/>
          <w:sz w:val="28"/>
          <w:szCs w:val="28"/>
        </w:rPr>
        <w:t xml:space="preserve"> – kommentarer til referat</w:t>
      </w:r>
    </w:p>
    <w:p w14:paraId="283E6B49" w14:textId="735DC39B" w:rsidR="00A43CB9" w:rsidRPr="00C51377" w:rsidRDefault="00A43CB9" w:rsidP="00A43CB9">
      <w:pPr>
        <w:pStyle w:val="Listeafsnit"/>
        <w:ind w:left="360"/>
        <w:rPr>
          <w:sz w:val="24"/>
          <w:szCs w:val="24"/>
        </w:rPr>
      </w:pPr>
      <w:r w:rsidRPr="00C51377">
        <w:rPr>
          <w:sz w:val="24"/>
          <w:szCs w:val="24"/>
        </w:rPr>
        <w:t>Referat godkendt.</w:t>
      </w:r>
    </w:p>
    <w:p w14:paraId="6F260DB0" w14:textId="148CDE04" w:rsidR="00A43CB9" w:rsidRPr="00C51377" w:rsidRDefault="00A43CB9" w:rsidP="00A43CB9">
      <w:pPr>
        <w:pStyle w:val="Listeafsnit"/>
        <w:ind w:left="360"/>
        <w:rPr>
          <w:sz w:val="24"/>
          <w:szCs w:val="24"/>
        </w:rPr>
      </w:pPr>
      <w:r w:rsidRPr="00C51377">
        <w:rPr>
          <w:sz w:val="24"/>
          <w:szCs w:val="24"/>
        </w:rPr>
        <w:t>Ove fulgte op på nogle af punkterne i referatet:</w:t>
      </w:r>
    </w:p>
    <w:p w14:paraId="7B2E0835" w14:textId="3305A460" w:rsidR="00A43CB9" w:rsidRPr="00C51377" w:rsidRDefault="00A43CB9" w:rsidP="00A43CB9">
      <w:pPr>
        <w:pStyle w:val="Listeafsnit"/>
        <w:numPr>
          <w:ilvl w:val="0"/>
          <w:numId w:val="4"/>
        </w:numPr>
        <w:rPr>
          <w:sz w:val="24"/>
          <w:szCs w:val="24"/>
        </w:rPr>
      </w:pPr>
      <w:r w:rsidRPr="00C51377">
        <w:rPr>
          <w:sz w:val="24"/>
          <w:szCs w:val="24"/>
        </w:rPr>
        <w:t>Afklaring af spildevandsafgift behøver ikke ske før foråret 2022 (se også punkt 3)</w:t>
      </w:r>
    </w:p>
    <w:p w14:paraId="127FEDC2" w14:textId="0FBD73F2" w:rsidR="00A43CB9" w:rsidRPr="00C51377" w:rsidRDefault="00A43CB9" w:rsidP="00A43CB9">
      <w:pPr>
        <w:pStyle w:val="Listeafsnit"/>
        <w:numPr>
          <w:ilvl w:val="0"/>
          <w:numId w:val="4"/>
        </w:numPr>
        <w:rPr>
          <w:sz w:val="24"/>
          <w:szCs w:val="24"/>
        </w:rPr>
      </w:pPr>
      <w:r w:rsidRPr="00C51377">
        <w:rPr>
          <w:sz w:val="24"/>
          <w:szCs w:val="24"/>
        </w:rPr>
        <w:t>Vi har ikke modtaget tilbud på nedgravning af fibernet endnu</w:t>
      </w:r>
    </w:p>
    <w:p w14:paraId="7215C19C" w14:textId="33835ADF" w:rsidR="00A43CB9" w:rsidRDefault="00A43CB9" w:rsidP="00A43CB9">
      <w:pPr>
        <w:pStyle w:val="Listeafsnit"/>
        <w:numPr>
          <w:ilvl w:val="0"/>
          <w:numId w:val="4"/>
        </w:numPr>
        <w:rPr>
          <w:sz w:val="24"/>
          <w:szCs w:val="24"/>
        </w:rPr>
      </w:pPr>
      <w:r w:rsidRPr="00C51377">
        <w:rPr>
          <w:sz w:val="24"/>
          <w:szCs w:val="24"/>
        </w:rPr>
        <w:t>Rettelse til punkt om advokat Kramme: vi får ikke advokatregning, hvis pengene kommer ind, når Kramme har rykket.</w:t>
      </w:r>
    </w:p>
    <w:p w14:paraId="5141EB76" w14:textId="77777777" w:rsidR="0086290C" w:rsidRPr="00C51377" w:rsidRDefault="0086290C" w:rsidP="0086290C">
      <w:pPr>
        <w:pStyle w:val="Listeafsnit"/>
        <w:rPr>
          <w:sz w:val="24"/>
          <w:szCs w:val="24"/>
        </w:rPr>
      </w:pPr>
    </w:p>
    <w:p w14:paraId="241873B0" w14:textId="253806FB" w:rsidR="007A0E60" w:rsidRPr="0086290C" w:rsidRDefault="007A0E60" w:rsidP="005F236A">
      <w:pPr>
        <w:pStyle w:val="Listeafsnit"/>
        <w:numPr>
          <w:ilvl w:val="0"/>
          <w:numId w:val="1"/>
        </w:numPr>
        <w:ind w:left="360"/>
        <w:rPr>
          <w:b/>
          <w:bCs/>
          <w:sz w:val="28"/>
          <w:szCs w:val="28"/>
        </w:rPr>
      </w:pPr>
      <w:r w:rsidRPr="0086290C">
        <w:rPr>
          <w:b/>
          <w:bCs/>
          <w:sz w:val="28"/>
          <w:szCs w:val="28"/>
        </w:rPr>
        <w:t xml:space="preserve"> Møde med Arbejdernes Landsbank</w:t>
      </w:r>
    </w:p>
    <w:p w14:paraId="78148FA5" w14:textId="71708241" w:rsidR="00A43CB9" w:rsidRDefault="00A43CB9" w:rsidP="00A43CB9">
      <w:pPr>
        <w:pStyle w:val="Listeafsnit"/>
        <w:ind w:left="360"/>
        <w:rPr>
          <w:sz w:val="24"/>
          <w:szCs w:val="24"/>
        </w:rPr>
      </w:pPr>
      <w:r w:rsidRPr="00C51377">
        <w:rPr>
          <w:sz w:val="24"/>
          <w:szCs w:val="24"/>
        </w:rPr>
        <w:t xml:space="preserve">Laila og Ove har holdt møde med banken, og det er aftalt, at byggelånet er forlænget til april 2022, </w:t>
      </w:r>
      <w:r w:rsidR="00A82951" w:rsidRPr="00C51377">
        <w:rPr>
          <w:sz w:val="24"/>
          <w:szCs w:val="24"/>
        </w:rPr>
        <w:t>så det også fungerer, når vi skal have lavet vores veje færdige i 2021, og vi derefter kan få lavet byggeregnskabet færdigt.</w:t>
      </w:r>
    </w:p>
    <w:p w14:paraId="0441E4DD" w14:textId="77777777" w:rsidR="0086290C" w:rsidRPr="00C51377" w:rsidRDefault="0086290C" w:rsidP="00A43CB9">
      <w:pPr>
        <w:pStyle w:val="Listeafsnit"/>
        <w:ind w:left="360"/>
        <w:rPr>
          <w:sz w:val="24"/>
          <w:szCs w:val="24"/>
        </w:rPr>
      </w:pPr>
    </w:p>
    <w:p w14:paraId="591AE49A" w14:textId="6EF59F77" w:rsidR="004F01FE" w:rsidRPr="0086290C" w:rsidRDefault="004F01FE" w:rsidP="005F236A">
      <w:pPr>
        <w:pStyle w:val="Listeafsnit"/>
        <w:numPr>
          <w:ilvl w:val="0"/>
          <w:numId w:val="1"/>
        </w:numPr>
        <w:ind w:left="360"/>
        <w:rPr>
          <w:b/>
          <w:bCs/>
          <w:sz w:val="28"/>
          <w:szCs w:val="28"/>
        </w:rPr>
      </w:pPr>
      <w:r w:rsidRPr="0086290C">
        <w:rPr>
          <w:b/>
          <w:bCs/>
          <w:sz w:val="28"/>
          <w:szCs w:val="28"/>
        </w:rPr>
        <w:t xml:space="preserve"> Værditilskrivning efter kloakering</w:t>
      </w:r>
    </w:p>
    <w:p w14:paraId="699EB8B9" w14:textId="4E65BBC0" w:rsidR="00A82951" w:rsidRDefault="00A82951" w:rsidP="00A82951">
      <w:pPr>
        <w:pStyle w:val="Listeafsnit"/>
        <w:ind w:left="360"/>
        <w:rPr>
          <w:sz w:val="24"/>
          <w:szCs w:val="24"/>
        </w:rPr>
      </w:pPr>
      <w:r w:rsidRPr="00C51377">
        <w:rPr>
          <w:sz w:val="24"/>
          <w:szCs w:val="24"/>
        </w:rPr>
        <w:t>Den endelige model for værditilskrivning skal først afklares, når byggelånet i foråret 2022 skal konverteres. Indtil da tilskrives de 500 kr. pr. måned, som vi betaler fra oktober 2020.</w:t>
      </w:r>
    </w:p>
    <w:p w14:paraId="2FE08539" w14:textId="77777777" w:rsidR="0086290C" w:rsidRPr="00C51377" w:rsidRDefault="0086290C" w:rsidP="00A82951">
      <w:pPr>
        <w:pStyle w:val="Listeafsnit"/>
        <w:ind w:left="360"/>
        <w:rPr>
          <w:sz w:val="24"/>
          <w:szCs w:val="24"/>
        </w:rPr>
      </w:pPr>
    </w:p>
    <w:p w14:paraId="77C0D497" w14:textId="5363B8B1" w:rsidR="00FE027B" w:rsidRPr="0086290C" w:rsidRDefault="00FE027B" w:rsidP="005F236A">
      <w:pPr>
        <w:pStyle w:val="Listeafsnit"/>
        <w:numPr>
          <w:ilvl w:val="0"/>
          <w:numId w:val="1"/>
        </w:numPr>
        <w:ind w:left="360"/>
        <w:rPr>
          <w:b/>
          <w:bCs/>
          <w:sz w:val="28"/>
          <w:szCs w:val="28"/>
        </w:rPr>
      </w:pPr>
      <w:r w:rsidRPr="0086290C">
        <w:rPr>
          <w:b/>
          <w:bCs/>
          <w:sz w:val="28"/>
          <w:szCs w:val="28"/>
        </w:rPr>
        <w:t xml:space="preserve"> Generalforsamling 12. september:</w:t>
      </w:r>
    </w:p>
    <w:p w14:paraId="3BA88D3B" w14:textId="3625734E" w:rsidR="00FE027B" w:rsidRPr="0086290C" w:rsidRDefault="00FE027B" w:rsidP="005F236A">
      <w:pPr>
        <w:pStyle w:val="Listeafsnit"/>
        <w:numPr>
          <w:ilvl w:val="0"/>
          <w:numId w:val="2"/>
        </w:numPr>
        <w:ind w:left="720"/>
        <w:rPr>
          <w:b/>
          <w:bCs/>
          <w:i/>
          <w:iCs/>
          <w:sz w:val="24"/>
          <w:szCs w:val="24"/>
        </w:rPr>
      </w:pPr>
      <w:r w:rsidRPr="0086290C">
        <w:rPr>
          <w:b/>
          <w:bCs/>
          <w:i/>
          <w:iCs/>
          <w:sz w:val="24"/>
          <w:szCs w:val="24"/>
        </w:rPr>
        <w:t>Hvordan, skal – skal ikke?</w:t>
      </w:r>
    </w:p>
    <w:p w14:paraId="3CD6BB8D" w14:textId="77777777" w:rsidR="007353AD" w:rsidRDefault="00390158" w:rsidP="00390158">
      <w:pPr>
        <w:pStyle w:val="Listeafsnit"/>
        <w:rPr>
          <w:sz w:val="24"/>
          <w:szCs w:val="24"/>
        </w:rPr>
      </w:pPr>
      <w:r w:rsidRPr="00C51377">
        <w:rPr>
          <w:sz w:val="24"/>
          <w:szCs w:val="24"/>
        </w:rPr>
        <w:t xml:space="preserve">Enighed om, at generalforsamlingen gennemføres den 12. september. Bestyrelsen drøftede og bakkede op om Jørgens forslag til tekst til medlemmerne omkring corona-retningslinjer ved mødet afholdelse. </w:t>
      </w:r>
      <w:r w:rsidR="007353AD">
        <w:rPr>
          <w:sz w:val="24"/>
          <w:szCs w:val="24"/>
        </w:rPr>
        <w:t xml:space="preserve">Torben sørger for udsendelse til medlemmerne snarest. </w:t>
      </w:r>
    </w:p>
    <w:p w14:paraId="4C3EEB52" w14:textId="08378446" w:rsidR="00FE027B" w:rsidRPr="00C51377" w:rsidRDefault="00390158" w:rsidP="00390158">
      <w:pPr>
        <w:pStyle w:val="Listeafsnit"/>
        <w:rPr>
          <w:sz w:val="24"/>
          <w:szCs w:val="24"/>
        </w:rPr>
      </w:pPr>
      <w:r w:rsidRPr="00C51377">
        <w:rPr>
          <w:sz w:val="24"/>
          <w:szCs w:val="24"/>
        </w:rPr>
        <w:t xml:space="preserve">Bestyrelsen mødes forinden </w:t>
      </w:r>
      <w:r w:rsidR="007353AD">
        <w:rPr>
          <w:sz w:val="24"/>
          <w:szCs w:val="24"/>
        </w:rPr>
        <w:t xml:space="preserve">generalforsamlingen </w:t>
      </w:r>
      <w:r w:rsidRPr="00C51377">
        <w:rPr>
          <w:sz w:val="24"/>
          <w:szCs w:val="24"/>
        </w:rPr>
        <w:t xml:space="preserve">for at lave korrekt stoleopstilling. </w:t>
      </w:r>
      <w:r w:rsidR="000A45C9" w:rsidRPr="00C51377">
        <w:rPr>
          <w:sz w:val="24"/>
          <w:szCs w:val="24"/>
        </w:rPr>
        <w:t>Bestyrelsen må selv sidde bag billardbordet, så der er bedre plads til medlemmerne i salen. Der vil være god plads til det antal medlemmer, som plejer at møde, især hvis opfordringen til kun at komme én fra hver have følges. Hvis der mod forventning skulle komme flere end lokalet kan rumme i henhold til retningslinjerne, kan der sidde enkelte i køkkenet. I nødstilfælde kan mødet flyttes udenfor. Vi kan ikke afvise medlemmer at deltage i generalforsamlingen.</w:t>
      </w:r>
    </w:p>
    <w:p w14:paraId="33B2BA65" w14:textId="57F0E57B" w:rsidR="00390158" w:rsidRPr="0086290C" w:rsidRDefault="00390158" w:rsidP="005F236A">
      <w:pPr>
        <w:pStyle w:val="Listeafsnit"/>
        <w:numPr>
          <w:ilvl w:val="0"/>
          <w:numId w:val="2"/>
        </w:numPr>
        <w:ind w:left="720"/>
        <w:rPr>
          <w:b/>
          <w:bCs/>
          <w:i/>
          <w:iCs/>
          <w:sz w:val="24"/>
          <w:szCs w:val="24"/>
        </w:rPr>
      </w:pPr>
      <w:r w:rsidRPr="0086290C">
        <w:rPr>
          <w:b/>
          <w:bCs/>
          <w:i/>
          <w:iCs/>
          <w:sz w:val="24"/>
          <w:szCs w:val="24"/>
        </w:rPr>
        <w:t>Hvad skal sendes ud – hvordan og hvornår?</w:t>
      </w:r>
    </w:p>
    <w:p w14:paraId="4FA08BF4" w14:textId="0512FEF1" w:rsidR="000A45C9" w:rsidRPr="00C51377" w:rsidRDefault="000A45C9" w:rsidP="000A45C9">
      <w:pPr>
        <w:pStyle w:val="Listeafsnit"/>
        <w:rPr>
          <w:sz w:val="24"/>
          <w:szCs w:val="24"/>
        </w:rPr>
      </w:pPr>
      <w:r w:rsidRPr="00C51377">
        <w:rPr>
          <w:sz w:val="24"/>
          <w:szCs w:val="24"/>
        </w:rPr>
        <w:t>Der udsendes senest torsdag d. 3. september følgende</w:t>
      </w:r>
    </w:p>
    <w:p w14:paraId="44CB1E85" w14:textId="045AA579" w:rsidR="000A45C9" w:rsidRPr="00C51377" w:rsidRDefault="000A45C9" w:rsidP="005762CB">
      <w:pPr>
        <w:pStyle w:val="Listeafsnit"/>
        <w:numPr>
          <w:ilvl w:val="1"/>
          <w:numId w:val="4"/>
        </w:numPr>
        <w:rPr>
          <w:sz w:val="24"/>
          <w:szCs w:val="24"/>
        </w:rPr>
      </w:pPr>
      <w:r w:rsidRPr="00C51377">
        <w:rPr>
          <w:sz w:val="24"/>
          <w:szCs w:val="24"/>
        </w:rPr>
        <w:lastRenderedPageBreak/>
        <w:t>Dagsorden</w:t>
      </w:r>
    </w:p>
    <w:p w14:paraId="0943D6BA" w14:textId="283425D8" w:rsidR="000A45C9" w:rsidRPr="00C51377" w:rsidRDefault="000A45C9" w:rsidP="005762CB">
      <w:pPr>
        <w:pStyle w:val="Listeafsnit"/>
        <w:numPr>
          <w:ilvl w:val="1"/>
          <w:numId w:val="4"/>
        </w:numPr>
        <w:rPr>
          <w:sz w:val="24"/>
          <w:szCs w:val="24"/>
        </w:rPr>
      </w:pPr>
      <w:r w:rsidRPr="00C51377">
        <w:rPr>
          <w:sz w:val="24"/>
          <w:szCs w:val="24"/>
        </w:rPr>
        <w:t>Tekst vedr. corona-retningslinjer</w:t>
      </w:r>
    </w:p>
    <w:p w14:paraId="739C9C44" w14:textId="028F8AF7" w:rsidR="000A45C9" w:rsidRPr="00C51377" w:rsidRDefault="000A45C9" w:rsidP="005762CB">
      <w:pPr>
        <w:pStyle w:val="Listeafsnit"/>
        <w:numPr>
          <w:ilvl w:val="1"/>
          <w:numId w:val="4"/>
        </w:numPr>
        <w:rPr>
          <w:sz w:val="24"/>
          <w:szCs w:val="24"/>
        </w:rPr>
      </w:pPr>
      <w:r w:rsidRPr="00C51377">
        <w:rPr>
          <w:sz w:val="24"/>
          <w:szCs w:val="24"/>
        </w:rPr>
        <w:t>Budget 2020</w:t>
      </w:r>
    </w:p>
    <w:p w14:paraId="57D2CCB1" w14:textId="0910C05F" w:rsidR="000A45C9" w:rsidRPr="00C51377" w:rsidRDefault="000A45C9" w:rsidP="005762CB">
      <w:pPr>
        <w:pStyle w:val="Listeafsnit"/>
        <w:numPr>
          <w:ilvl w:val="1"/>
          <w:numId w:val="4"/>
        </w:numPr>
        <w:rPr>
          <w:sz w:val="24"/>
          <w:szCs w:val="24"/>
        </w:rPr>
      </w:pPr>
      <w:r w:rsidRPr="00C51377">
        <w:rPr>
          <w:sz w:val="24"/>
          <w:szCs w:val="24"/>
        </w:rPr>
        <w:t>Indkomne forslag vedr.</w:t>
      </w:r>
    </w:p>
    <w:p w14:paraId="62B0BDEC" w14:textId="232AA3D7" w:rsidR="000A45C9" w:rsidRPr="00C51377" w:rsidRDefault="000A45C9" w:rsidP="005762CB">
      <w:pPr>
        <w:pStyle w:val="Listeafsnit"/>
        <w:numPr>
          <w:ilvl w:val="2"/>
          <w:numId w:val="4"/>
        </w:numPr>
        <w:rPr>
          <w:sz w:val="24"/>
          <w:szCs w:val="24"/>
        </w:rPr>
      </w:pPr>
      <w:r w:rsidRPr="00C51377">
        <w:rPr>
          <w:sz w:val="24"/>
          <w:szCs w:val="24"/>
        </w:rPr>
        <w:t>Gebyrer og kontingenter</w:t>
      </w:r>
    </w:p>
    <w:p w14:paraId="35DC38FC" w14:textId="4CDB654B" w:rsidR="000A45C9" w:rsidRPr="00C51377" w:rsidRDefault="000A45C9" w:rsidP="005762CB">
      <w:pPr>
        <w:pStyle w:val="Listeafsnit"/>
        <w:numPr>
          <w:ilvl w:val="2"/>
          <w:numId w:val="4"/>
        </w:numPr>
        <w:rPr>
          <w:sz w:val="24"/>
          <w:szCs w:val="24"/>
        </w:rPr>
      </w:pPr>
      <w:r w:rsidRPr="00C51377">
        <w:rPr>
          <w:sz w:val="24"/>
          <w:szCs w:val="24"/>
        </w:rPr>
        <w:t>Fibernet</w:t>
      </w:r>
    </w:p>
    <w:p w14:paraId="17C9D846" w14:textId="6C506911" w:rsidR="005762CB" w:rsidRPr="00C51377" w:rsidRDefault="005762CB" w:rsidP="005762CB">
      <w:pPr>
        <w:ind w:left="720"/>
        <w:rPr>
          <w:sz w:val="24"/>
          <w:szCs w:val="24"/>
        </w:rPr>
      </w:pPr>
      <w:r w:rsidRPr="00C51377">
        <w:rPr>
          <w:sz w:val="24"/>
          <w:szCs w:val="24"/>
        </w:rPr>
        <w:t>I e</w:t>
      </w:r>
      <w:r w:rsidR="001059AC">
        <w:rPr>
          <w:sz w:val="24"/>
          <w:szCs w:val="24"/>
        </w:rPr>
        <w:t>-</w:t>
      </w:r>
      <w:r w:rsidRPr="00C51377">
        <w:rPr>
          <w:sz w:val="24"/>
          <w:szCs w:val="24"/>
        </w:rPr>
        <w:t>mail til medlemmerne vedlægges også beretning og regnskab, som tidligere er modtaget. De medlemmer, som skal have lagt materiale i postkassen, modtager ovenstående samt en henvisning til, at regnskab og beretning tidligere er lagt til dem i postkassen.</w:t>
      </w:r>
    </w:p>
    <w:p w14:paraId="78C5FB7B" w14:textId="54DA2B33" w:rsidR="005762CB" w:rsidRPr="00C51377" w:rsidRDefault="005762CB" w:rsidP="007353AD">
      <w:pPr>
        <w:ind w:left="720"/>
        <w:rPr>
          <w:sz w:val="24"/>
          <w:szCs w:val="24"/>
        </w:rPr>
      </w:pPr>
      <w:r w:rsidRPr="00C51377">
        <w:rPr>
          <w:sz w:val="24"/>
          <w:szCs w:val="24"/>
        </w:rPr>
        <w:t>Ove vil på generalforsamlingen mundtligt opdatere beretningen.</w:t>
      </w:r>
    </w:p>
    <w:p w14:paraId="24D68F4B" w14:textId="0D97E9E8" w:rsidR="004F01FE" w:rsidRPr="0086290C" w:rsidRDefault="00885C6D" w:rsidP="005F236A">
      <w:pPr>
        <w:pStyle w:val="Listeafsnit"/>
        <w:numPr>
          <w:ilvl w:val="0"/>
          <w:numId w:val="2"/>
        </w:numPr>
        <w:ind w:left="720"/>
        <w:rPr>
          <w:b/>
          <w:bCs/>
          <w:i/>
          <w:iCs/>
          <w:sz w:val="24"/>
          <w:szCs w:val="24"/>
        </w:rPr>
      </w:pPr>
      <w:r w:rsidRPr="0086290C">
        <w:rPr>
          <w:b/>
          <w:bCs/>
          <w:i/>
          <w:iCs/>
          <w:sz w:val="24"/>
          <w:szCs w:val="24"/>
        </w:rPr>
        <w:t>Halvårsrapport H/F Sommervirke</w:t>
      </w:r>
      <w:r w:rsidR="006A7B3A" w:rsidRPr="0086290C">
        <w:rPr>
          <w:b/>
          <w:bCs/>
          <w:i/>
          <w:iCs/>
          <w:sz w:val="24"/>
          <w:szCs w:val="24"/>
        </w:rPr>
        <w:t xml:space="preserve"> 1/1 – 30/6 2020 </w:t>
      </w:r>
    </w:p>
    <w:p w14:paraId="17F52381" w14:textId="6FD928AB" w:rsidR="00177662" w:rsidRPr="00C51377" w:rsidRDefault="00177662" w:rsidP="00177662">
      <w:pPr>
        <w:pStyle w:val="Listeafsnit"/>
        <w:rPr>
          <w:sz w:val="24"/>
          <w:szCs w:val="24"/>
        </w:rPr>
      </w:pPr>
      <w:r w:rsidRPr="00C51377">
        <w:rPr>
          <w:sz w:val="24"/>
          <w:szCs w:val="24"/>
        </w:rPr>
        <w:t xml:space="preserve">Laila fremlagte halvårsrapport og gjorde opmærksom på, at kolonnen med budget er lavet af </w:t>
      </w:r>
      <w:proofErr w:type="spellStart"/>
      <w:r w:rsidRPr="00C51377">
        <w:rPr>
          <w:sz w:val="24"/>
          <w:szCs w:val="24"/>
        </w:rPr>
        <w:t>Newsec</w:t>
      </w:r>
      <w:proofErr w:type="spellEnd"/>
      <w:r w:rsidRPr="00C51377">
        <w:rPr>
          <w:sz w:val="24"/>
          <w:szCs w:val="24"/>
        </w:rPr>
        <w:t xml:space="preserve">, da der ikke foreligger et godkendt budget endnu. Det vil fungere fremadrettet. Stor tilfredshed med den form for budgetopfølgning, som bestyrelsen kan få kvartalsvis. </w:t>
      </w:r>
    </w:p>
    <w:p w14:paraId="78FA2CE4" w14:textId="77777777" w:rsidR="00177662" w:rsidRPr="00C51377" w:rsidRDefault="00177662" w:rsidP="00177662">
      <w:pPr>
        <w:pStyle w:val="Listeafsnit"/>
        <w:rPr>
          <w:sz w:val="24"/>
          <w:szCs w:val="24"/>
        </w:rPr>
      </w:pPr>
    </w:p>
    <w:p w14:paraId="0B42DCED" w14:textId="77777777" w:rsidR="00177662" w:rsidRPr="0086290C" w:rsidRDefault="007A0E60" w:rsidP="005F236A">
      <w:pPr>
        <w:pStyle w:val="Listeafsnit"/>
        <w:numPr>
          <w:ilvl w:val="0"/>
          <w:numId w:val="2"/>
        </w:numPr>
        <w:ind w:left="720"/>
        <w:rPr>
          <w:b/>
          <w:bCs/>
          <w:i/>
          <w:iCs/>
          <w:sz w:val="24"/>
          <w:szCs w:val="24"/>
        </w:rPr>
      </w:pPr>
      <w:r w:rsidRPr="0086290C">
        <w:rPr>
          <w:b/>
          <w:bCs/>
          <w:i/>
          <w:iCs/>
          <w:sz w:val="24"/>
          <w:szCs w:val="24"/>
        </w:rPr>
        <w:t>Budget 2020</w:t>
      </w:r>
    </w:p>
    <w:p w14:paraId="28413B63" w14:textId="3F31FD14" w:rsidR="00177662" w:rsidRPr="00C51377" w:rsidRDefault="00177662" w:rsidP="00177662">
      <w:pPr>
        <w:pStyle w:val="Listeafsnit"/>
        <w:rPr>
          <w:sz w:val="24"/>
          <w:szCs w:val="24"/>
        </w:rPr>
      </w:pPr>
      <w:r w:rsidRPr="00C51377">
        <w:rPr>
          <w:sz w:val="24"/>
          <w:szCs w:val="24"/>
        </w:rPr>
        <w:t xml:space="preserve">Bestyrelsens budget for 2020 medtager det fulde beløb for renovering af fælleshusets tag. Bestyrelsen drøftede, om beløb til taget skal medtages i budget eller fremsættes efterfølgende under indkomne forslag. Bestyrelsen besluttede at medtage taget i budgettet, da der er påtrængende behov, og </w:t>
      </w:r>
      <w:r w:rsidR="00C51377" w:rsidRPr="00C51377">
        <w:rPr>
          <w:sz w:val="24"/>
          <w:szCs w:val="24"/>
        </w:rPr>
        <w:t>da det giver et mere retvisende billede af årets samlede udgifter.</w:t>
      </w:r>
    </w:p>
    <w:p w14:paraId="080E17E7" w14:textId="1FB7B670" w:rsidR="00177662" w:rsidRPr="00C51377" w:rsidRDefault="00177662" w:rsidP="00177662">
      <w:pPr>
        <w:pStyle w:val="Listeafsnit"/>
        <w:rPr>
          <w:sz w:val="24"/>
          <w:szCs w:val="24"/>
        </w:rPr>
      </w:pPr>
    </w:p>
    <w:p w14:paraId="65DE9F08" w14:textId="3CED0D2F" w:rsidR="00177662" w:rsidRPr="00C51377" w:rsidRDefault="00177662" w:rsidP="00177662">
      <w:pPr>
        <w:pStyle w:val="Listeafsnit"/>
        <w:rPr>
          <w:sz w:val="24"/>
          <w:szCs w:val="24"/>
        </w:rPr>
      </w:pPr>
      <w:r w:rsidRPr="00C51377">
        <w:rPr>
          <w:sz w:val="24"/>
          <w:szCs w:val="24"/>
        </w:rPr>
        <w:t>På grund af taget kommer budgettet ud med et underskud</w:t>
      </w:r>
      <w:r w:rsidR="00C51377" w:rsidRPr="00C51377">
        <w:rPr>
          <w:sz w:val="24"/>
          <w:szCs w:val="24"/>
        </w:rPr>
        <w:t xml:space="preserve">, idet der </w:t>
      </w:r>
      <w:r w:rsidRPr="00C51377">
        <w:rPr>
          <w:sz w:val="24"/>
          <w:szCs w:val="24"/>
        </w:rPr>
        <w:t>trække</w:t>
      </w:r>
      <w:r w:rsidR="00C51377" w:rsidRPr="00C51377">
        <w:rPr>
          <w:sz w:val="24"/>
          <w:szCs w:val="24"/>
        </w:rPr>
        <w:t>s</w:t>
      </w:r>
      <w:r w:rsidRPr="00C51377">
        <w:rPr>
          <w:sz w:val="24"/>
          <w:szCs w:val="24"/>
        </w:rPr>
        <w:t xml:space="preserve"> på foreningens likviditet, mens det rent regnskabsteknisk vil blive medtaget i foreningens regnskab som en anlægsinvestering, der afskrives.</w:t>
      </w:r>
      <w:r w:rsidR="00C51377" w:rsidRPr="00C51377">
        <w:rPr>
          <w:sz w:val="24"/>
          <w:szCs w:val="24"/>
        </w:rPr>
        <w:t xml:space="preserve"> På den måde vil foreningens drift ikke gå i minus, hvis budgettet holdes.</w:t>
      </w:r>
    </w:p>
    <w:p w14:paraId="5643F64E" w14:textId="53F9911F" w:rsidR="00885C6D" w:rsidRPr="00C51377" w:rsidRDefault="007A0E60" w:rsidP="00177662">
      <w:pPr>
        <w:pStyle w:val="Listeafsnit"/>
        <w:rPr>
          <w:sz w:val="24"/>
          <w:szCs w:val="24"/>
        </w:rPr>
      </w:pPr>
      <w:r w:rsidRPr="00C51377">
        <w:rPr>
          <w:sz w:val="24"/>
          <w:szCs w:val="24"/>
        </w:rPr>
        <w:t xml:space="preserve"> </w:t>
      </w:r>
    </w:p>
    <w:p w14:paraId="087F8304" w14:textId="7BC6B01E" w:rsidR="007A0E60" w:rsidRPr="0086290C" w:rsidRDefault="007A0E60" w:rsidP="005F236A">
      <w:pPr>
        <w:pStyle w:val="Listeafsnit"/>
        <w:numPr>
          <w:ilvl w:val="0"/>
          <w:numId w:val="2"/>
        </w:numPr>
        <w:ind w:left="720"/>
        <w:rPr>
          <w:b/>
          <w:bCs/>
          <w:i/>
          <w:iCs/>
          <w:sz w:val="24"/>
          <w:szCs w:val="24"/>
        </w:rPr>
      </w:pPr>
      <w:r w:rsidRPr="0086290C">
        <w:rPr>
          <w:b/>
          <w:bCs/>
          <w:i/>
          <w:iCs/>
          <w:sz w:val="24"/>
          <w:szCs w:val="24"/>
        </w:rPr>
        <w:t>Kontingent og gebyrer</w:t>
      </w:r>
    </w:p>
    <w:p w14:paraId="105F7686" w14:textId="66471DDC" w:rsidR="00C51377" w:rsidRPr="00C51377" w:rsidRDefault="00C51377" w:rsidP="00C51377">
      <w:pPr>
        <w:pStyle w:val="Listeafsnit"/>
        <w:rPr>
          <w:sz w:val="24"/>
          <w:szCs w:val="24"/>
        </w:rPr>
      </w:pPr>
      <w:r w:rsidRPr="00C51377">
        <w:rPr>
          <w:sz w:val="24"/>
          <w:szCs w:val="24"/>
        </w:rPr>
        <w:t>Laila gennemgik listen, og bestyrelsen besluttede sig for på generalforsamlingen at foreslå følgende nye satser:</w:t>
      </w:r>
    </w:p>
    <w:p w14:paraId="4E971E31" w14:textId="166E1B17" w:rsidR="00C51377" w:rsidRPr="00C51377" w:rsidRDefault="00C51377" w:rsidP="00C51377">
      <w:pPr>
        <w:pStyle w:val="Listeafsnit"/>
        <w:rPr>
          <w:sz w:val="24"/>
          <w:szCs w:val="24"/>
        </w:rPr>
      </w:pPr>
    </w:p>
    <w:p w14:paraId="4C6E6CDE" w14:textId="63DBB100" w:rsidR="00C51377" w:rsidRPr="00C51377" w:rsidRDefault="00C51377" w:rsidP="00C51377">
      <w:pPr>
        <w:pStyle w:val="Listeafsnit"/>
        <w:numPr>
          <w:ilvl w:val="0"/>
          <w:numId w:val="4"/>
        </w:numPr>
        <w:rPr>
          <w:sz w:val="24"/>
          <w:szCs w:val="24"/>
        </w:rPr>
      </w:pPr>
      <w:r w:rsidRPr="00C51377">
        <w:rPr>
          <w:sz w:val="24"/>
          <w:szCs w:val="24"/>
        </w:rPr>
        <w:t>Haveleje nedsættes til 550 kr. pr.</w:t>
      </w:r>
      <w:r w:rsidR="001059AC">
        <w:rPr>
          <w:sz w:val="24"/>
          <w:szCs w:val="24"/>
        </w:rPr>
        <w:t xml:space="preserve"> </w:t>
      </w:r>
      <w:r w:rsidRPr="00C51377">
        <w:rPr>
          <w:sz w:val="24"/>
          <w:szCs w:val="24"/>
        </w:rPr>
        <w:t>måned pr. have, mens afdraget på anlægsprojektet bliver 500 kr. månedligt.</w:t>
      </w:r>
    </w:p>
    <w:p w14:paraId="76C3CFCE" w14:textId="2D4834E6" w:rsidR="00C51377" w:rsidRPr="00C51377" w:rsidRDefault="00C51377" w:rsidP="00C51377">
      <w:pPr>
        <w:pStyle w:val="Listeafsnit"/>
        <w:numPr>
          <w:ilvl w:val="0"/>
          <w:numId w:val="4"/>
        </w:numPr>
        <w:rPr>
          <w:sz w:val="24"/>
          <w:szCs w:val="24"/>
        </w:rPr>
      </w:pPr>
      <w:r w:rsidRPr="00C51377">
        <w:rPr>
          <w:sz w:val="24"/>
          <w:szCs w:val="24"/>
        </w:rPr>
        <w:t>Vurderingspriser fastholdes</w:t>
      </w:r>
    </w:p>
    <w:p w14:paraId="46223398" w14:textId="52DAAF49" w:rsidR="00C51377" w:rsidRDefault="00C51377" w:rsidP="00C51377">
      <w:pPr>
        <w:pStyle w:val="Listeafsnit"/>
        <w:numPr>
          <w:ilvl w:val="0"/>
          <w:numId w:val="4"/>
        </w:numPr>
        <w:rPr>
          <w:sz w:val="24"/>
          <w:szCs w:val="24"/>
        </w:rPr>
      </w:pPr>
      <w:r w:rsidRPr="00C51377">
        <w:rPr>
          <w:sz w:val="24"/>
          <w:szCs w:val="24"/>
        </w:rPr>
        <w:t>Indskud sættes til 1500 kr. + 1 måned haveleje/afdrag 1050 kr. = i alt 2.550 kr.</w:t>
      </w:r>
    </w:p>
    <w:p w14:paraId="2A8375B6" w14:textId="70EA5A8B" w:rsidR="00C51377" w:rsidRDefault="00C51377" w:rsidP="00C51377">
      <w:pPr>
        <w:pStyle w:val="Listeafsnit"/>
        <w:numPr>
          <w:ilvl w:val="0"/>
          <w:numId w:val="4"/>
        </w:numPr>
        <w:rPr>
          <w:sz w:val="24"/>
          <w:szCs w:val="24"/>
        </w:rPr>
      </w:pPr>
      <w:r>
        <w:rPr>
          <w:sz w:val="24"/>
          <w:szCs w:val="24"/>
        </w:rPr>
        <w:t>Gebyr for udeblivelse til pligtarbejde fastholdes</w:t>
      </w:r>
    </w:p>
    <w:p w14:paraId="69A08ABE" w14:textId="2506FC5E" w:rsidR="00C51377" w:rsidRDefault="007353AD" w:rsidP="00C51377">
      <w:pPr>
        <w:pStyle w:val="Listeafsnit"/>
        <w:numPr>
          <w:ilvl w:val="0"/>
          <w:numId w:val="4"/>
        </w:numPr>
        <w:rPr>
          <w:sz w:val="24"/>
          <w:szCs w:val="24"/>
        </w:rPr>
      </w:pPr>
      <w:r>
        <w:rPr>
          <w:sz w:val="24"/>
          <w:szCs w:val="24"/>
        </w:rPr>
        <w:t>Pris for kontraktændring fastholdes</w:t>
      </w:r>
    </w:p>
    <w:p w14:paraId="180C7459" w14:textId="03C25BBE" w:rsidR="007353AD" w:rsidRDefault="007353AD" w:rsidP="00C51377">
      <w:pPr>
        <w:pStyle w:val="Listeafsnit"/>
        <w:numPr>
          <w:ilvl w:val="0"/>
          <w:numId w:val="4"/>
        </w:numPr>
        <w:rPr>
          <w:sz w:val="24"/>
          <w:szCs w:val="24"/>
        </w:rPr>
      </w:pPr>
      <w:r>
        <w:rPr>
          <w:sz w:val="24"/>
          <w:szCs w:val="24"/>
        </w:rPr>
        <w:t>Toiletnøgle sættes til 100 kr.</w:t>
      </w:r>
    </w:p>
    <w:p w14:paraId="55F00FEB" w14:textId="092512DA" w:rsidR="007353AD" w:rsidRDefault="007353AD" w:rsidP="00C51377">
      <w:pPr>
        <w:pStyle w:val="Listeafsnit"/>
        <w:numPr>
          <w:ilvl w:val="0"/>
          <w:numId w:val="4"/>
        </w:numPr>
        <w:rPr>
          <w:sz w:val="24"/>
          <w:szCs w:val="24"/>
        </w:rPr>
      </w:pPr>
      <w:r>
        <w:rPr>
          <w:sz w:val="24"/>
          <w:szCs w:val="24"/>
        </w:rPr>
        <w:t>Rykkergebyr for manglede indbetaling af haveleje er kr. 286, som det er praksis i lejeloven</w:t>
      </w:r>
    </w:p>
    <w:p w14:paraId="137447C6" w14:textId="26F470C8" w:rsidR="007353AD" w:rsidRPr="00C51377" w:rsidRDefault="007353AD" w:rsidP="00C51377">
      <w:pPr>
        <w:pStyle w:val="Listeafsnit"/>
        <w:numPr>
          <w:ilvl w:val="0"/>
          <w:numId w:val="4"/>
        </w:numPr>
        <w:rPr>
          <w:sz w:val="24"/>
          <w:szCs w:val="24"/>
        </w:rPr>
      </w:pPr>
      <w:r w:rsidRPr="007353AD">
        <w:rPr>
          <w:sz w:val="24"/>
          <w:szCs w:val="24"/>
        </w:rPr>
        <w:t>Manglende PBS tilmelding angående haveleje</w:t>
      </w:r>
      <w:r>
        <w:rPr>
          <w:sz w:val="24"/>
          <w:szCs w:val="24"/>
        </w:rPr>
        <w:t xml:space="preserve"> sættes til 100 kr. </w:t>
      </w:r>
      <w:r w:rsidRPr="007353AD">
        <w:rPr>
          <w:sz w:val="24"/>
          <w:szCs w:val="24"/>
        </w:rPr>
        <w:t>pr. måned</w:t>
      </w:r>
    </w:p>
    <w:p w14:paraId="713DFBD0" w14:textId="180C440A" w:rsidR="00C51377" w:rsidRDefault="007353AD" w:rsidP="00C51377">
      <w:pPr>
        <w:pStyle w:val="Listeafsnit"/>
        <w:numPr>
          <w:ilvl w:val="0"/>
          <w:numId w:val="4"/>
        </w:numPr>
        <w:rPr>
          <w:sz w:val="24"/>
          <w:szCs w:val="24"/>
        </w:rPr>
      </w:pPr>
      <w:r>
        <w:rPr>
          <w:sz w:val="24"/>
          <w:szCs w:val="24"/>
        </w:rPr>
        <w:t>Udlejning af fælleshus hæves til 2000 kr., depositum til 1500 kr. og pris for reception/tilkøb kr. 750. Begrundelse for stigning er de store investeringer, der er foretaget.</w:t>
      </w:r>
    </w:p>
    <w:p w14:paraId="299AED67" w14:textId="772FA630" w:rsidR="007353AD" w:rsidRDefault="007353AD" w:rsidP="00C51377">
      <w:pPr>
        <w:pStyle w:val="Listeafsnit"/>
        <w:numPr>
          <w:ilvl w:val="0"/>
          <w:numId w:val="4"/>
        </w:numPr>
        <w:rPr>
          <w:sz w:val="24"/>
          <w:szCs w:val="24"/>
        </w:rPr>
      </w:pPr>
      <w:r>
        <w:rPr>
          <w:sz w:val="24"/>
          <w:szCs w:val="24"/>
        </w:rPr>
        <w:t>Klubkontingent til fælleshus fastholdes.</w:t>
      </w:r>
    </w:p>
    <w:p w14:paraId="7A077F43" w14:textId="77777777" w:rsidR="007353AD" w:rsidRPr="00C51377" w:rsidRDefault="007353AD" w:rsidP="007353AD">
      <w:pPr>
        <w:pStyle w:val="Listeafsnit"/>
        <w:rPr>
          <w:sz w:val="24"/>
          <w:szCs w:val="24"/>
        </w:rPr>
      </w:pPr>
    </w:p>
    <w:p w14:paraId="1ED1E880" w14:textId="0CAA290D" w:rsidR="007A0E60" w:rsidRPr="0086290C" w:rsidRDefault="007A0E60" w:rsidP="005F236A">
      <w:pPr>
        <w:pStyle w:val="Listeafsnit"/>
        <w:numPr>
          <w:ilvl w:val="0"/>
          <w:numId w:val="2"/>
        </w:numPr>
        <w:ind w:left="720"/>
        <w:rPr>
          <w:b/>
          <w:bCs/>
          <w:i/>
          <w:iCs/>
          <w:sz w:val="24"/>
          <w:szCs w:val="24"/>
        </w:rPr>
      </w:pPr>
      <w:r w:rsidRPr="0086290C">
        <w:rPr>
          <w:b/>
          <w:bCs/>
          <w:i/>
          <w:iCs/>
          <w:sz w:val="24"/>
          <w:szCs w:val="24"/>
        </w:rPr>
        <w:t>Fibernet / Kolonihavenet, skal – skal ikke?</w:t>
      </w:r>
    </w:p>
    <w:p w14:paraId="75D14B3E" w14:textId="171F042C" w:rsidR="007A0E60" w:rsidRPr="0086290C" w:rsidRDefault="007353AD" w:rsidP="0086290C">
      <w:pPr>
        <w:pStyle w:val="Listeafsnit"/>
        <w:rPr>
          <w:sz w:val="24"/>
          <w:szCs w:val="24"/>
        </w:rPr>
      </w:pPr>
      <w:r>
        <w:rPr>
          <w:sz w:val="24"/>
          <w:szCs w:val="24"/>
        </w:rPr>
        <w:t>Vi afventer tilbud og forbereder udformning af et indkommende forslag fra bestyrelsen til generalforsamlingen. Ove rundsender forslag til skriftlig kommentering hos bestyrelsesmedlemmerne.</w:t>
      </w:r>
    </w:p>
    <w:p w14:paraId="0E0D5F59" w14:textId="4F3BCBA2" w:rsidR="007353AD" w:rsidRPr="00C51377" w:rsidRDefault="007353AD" w:rsidP="0086290C">
      <w:pPr>
        <w:pStyle w:val="Listeafsnit"/>
        <w:rPr>
          <w:sz w:val="24"/>
          <w:szCs w:val="24"/>
        </w:rPr>
      </w:pPr>
    </w:p>
    <w:p w14:paraId="79407411" w14:textId="78B6B029" w:rsidR="00970AF7" w:rsidRPr="0086290C" w:rsidRDefault="00970AF7" w:rsidP="005F236A">
      <w:pPr>
        <w:pStyle w:val="Listeafsnit"/>
        <w:numPr>
          <w:ilvl w:val="0"/>
          <w:numId w:val="1"/>
        </w:numPr>
        <w:ind w:left="360"/>
        <w:rPr>
          <w:b/>
          <w:bCs/>
          <w:sz w:val="28"/>
          <w:szCs w:val="28"/>
        </w:rPr>
      </w:pPr>
      <w:r w:rsidRPr="0086290C">
        <w:rPr>
          <w:b/>
          <w:bCs/>
          <w:sz w:val="28"/>
          <w:szCs w:val="28"/>
        </w:rPr>
        <w:t xml:space="preserve"> Eventuelt</w:t>
      </w:r>
    </w:p>
    <w:p w14:paraId="4849D116" w14:textId="3A060CE4" w:rsidR="0086290C" w:rsidRDefault="0086290C" w:rsidP="0086290C">
      <w:pPr>
        <w:pStyle w:val="Listeafsnit"/>
        <w:ind w:left="360"/>
        <w:rPr>
          <w:sz w:val="24"/>
          <w:szCs w:val="24"/>
        </w:rPr>
      </w:pPr>
      <w:r>
        <w:rPr>
          <w:sz w:val="24"/>
          <w:szCs w:val="24"/>
        </w:rPr>
        <w:t>Der havde været episode med slagsmål, som havde skabt utryghed i foreningen. Ove sørger for at give de pågældende en skriftlig advarsel.</w:t>
      </w:r>
    </w:p>
    <w:p w14:paraId="15295BBA" w14:textId="6EB09A53" w:rsidR="0086290C" w:rsidRDefault="0086290C" w:rsidP="0086290C">
      <w:pPr>
        <w:pStyle w:val="Listeafsnit"/>
        <w:ind w:left="360"/>
        <w:rPr>
          <w:sz w:val="24"/>
          <w:szCs w:val="24"/>
        </w:rPr>
      </w:pPr>
    </w:p>
    <w:p w14:paraId="081D655B" w14:textId="0524F6D9" w:rsidR="0086290C" w:rsidRDefault="0086290C" w:rsidP="0086290C">
      <w:pPr>
        <w:pStyle w:val="Listeafsnit"/>
        <w:ind w:left="360"/>
        <w:rPr>
          <w:sz w:val="24"/>
          <w:szCs w:val="24"/>
        </w:rPr>
      </w:pPr>
      <w:r>
        <w:rPr>
          <w:sz w:val="24"/>
          <w:szCs w:val="24"/>
        </w:rPr>
        <w:t>Grenaffald fra pligtarbejde kan ikke være i container, men må vente til næste container 27. september.</w:t>
      </w:r>
    </w:p>
    <w:p w14:paraId="761E8A17" w14:textId="0CA49B74" w:rsidR="0086290C" w:rsidRDefault="0086290C" w:rsidP="0086290C">
      <w:pPr>
        <w:pStyle w:val="Listeafsnit"/>
        <w:ind w:left="360"/>
        <w:rPr>
          <w:sz w:val="24"/>
          <w:szCs w:val="24"/>
        </w:rPr>
      </w:pPr>
    </w:p>
    <w:p w14:paraId="07B8D719" w14:textId="516E1188" w:rsidR="0086290C" w:rsidRDefault="0086290C" w:rsidP="0086290C">
      <w:pPr>
        <w:pStyle w:val="Listeafsnit"/>
        <w:ind w:left="360"/>
        <w:rPr>
          <w:sz w:val="24"/>
          <w:szCs w:val="24"/>
        </w:rPr>
      </w:pPr>
      <w:r>
        <w:rPr>
          <w:sz w:val="24"/>
          <w:szCs w:val="24"/>
        </w:rPr>
        <w:t>Medlemmerne er gjort opmærksom på, at trailere skal være fjernet senest 1. september. Peter undersøger hos politiet, hvad den korrekte procedure er for at fjerne de containere, som stadig står på stedet. Torben udsender på baggrund heraf en reminder til medlemmerne.</w:t>
      </w:r>
    </w:p>
    <w:p w14:paraId="06A378F5" w14:textId="48640DB8" w:rsidR="0086290C" w:rsidRDefault="0086290C" w:rsidP="0086290C">
      <w:pPr>
        <w:pStyle w:val="Listeafsnit"/>
        <w:ind w:left="360"/>
        <w:rPr>
          <w:sz w:val="24"/>
          <w:szCs w:val="24"/>
        </w:rPr>
      </w:pPr>
    </w:p>
    <w:p w14:paraId="5A5D516F" w14:textId="77777777" w:rsidR="0086290C" w:rsidRPr="0086290C" w:rsidRDefault="0086290C" w:rsidP="0086290C">
      <w:pPr>
        <w:pStyle w:val="Listeafsnit"/>
        <w:ind w:left="360"/>
        <w:rPr>
          <w:sz w:val="24"/>
          <w:szCs w:val="24"/>
        </w:rPr>
      </w:pPr>
    </w:p>
    <w:p w14:paraId="38B1BBC5" w14:textId="77777777" w:rsidR="00970AF7" w:rsidRPr="0086290C" w:rsidRDefault="00970AF7" w:rsidP="005F236A">
      <w:pPr>
        <w:pStyle w:val="Listeafsnit"/>
        <w:numPr>
          <w:ilvl w:val="0"/>
          <w:numId w:val="1"/>
        </w:numPr>
        <w:ind w:left="360"/>
        <w:rPr>
          <w:b/>
          <w:bCs/>
          <w:sz w:val="28"/>
          <w:szCs w:val="28"/>
        </w:rPr>
      </w:pPr>
      <w:r w:rsidRPr="0086290C">
        <w:rPr>
          <w:b/>
          <w:bCs/>
          <w:sz w:val="28"/>
          <w:szCs w:val="28"/>
        </w:rPr>
        <w:t xml:space="preserve">  Allerede aftalte møder og aktiviteter frem til Generalforsamlingen:</w:t>
      </w:r>
    </w:p>
    <w:p w14:paraId="157D3755" w14:textId="77777777" w:rsidR="00970AF7" w:rsidRPr="00C51377" w:rsidRDefault="00970AF7" w:rsidP="005F236A">
      <w:pPr>
        <w:pStyle w:val="Listeafsnit"/>
        <w:numPr>
          <w:ilvl w:val="0"/>
          <w:numId w:val="3"/>
        </w:numPr>
        <w:ind w:left="720"/>
        <w:rPr>
          <w:sz w:val="24"/>
          <w:szCs w:val="24"/>
        </w:rPr>
      </w:pPr>
      <w:r w:rsidRPr="00C51377">
        <w:rPr>
          <w:sz w:val="24"/>
          <w:szCs w:val="24"/>
        </w:rPr>
        <w:t>Havevandring lørdag den 29. august, kl. 10:00</w:t>
      </w:r>
    </w:p>
    <w:p w14:paraId="7FC06548" w14:textId="77777777" w:rsidR="00970AF7" w:rsidRPr="00C51377" w:rsidRDefault="00970AF7" w:rsidP="005F236A">
      <w:pPr>
        <w:pStyle w:val="Listeafsnit"/>
        <w:numPr>
          <w:ilvl w:val="0"/>
          <w:numId w:val="3"/>
        </w:numPr>
        <w:ind w:left="720"/>
        <w:rPr>
          <w:sz w:val="24"/>
          <w:szCs w:val="24"/>
        </w:rPr>
      </w:pPr>
      <w:r w:rsidRPr="00C51377">
        <w:rPr>
          <w:sz w:val="24"/>
          <w:szCs w:val="24"/>
        </w:rPr>
        <w:t>Kontortid søndag den 6. september, kl. 10:00 – 12:00</w:t>
      </w:r>
    </w:p>
    <w:p w14:paraId="12FA7E35" w14:textId="77777777" w:rsidR="00970AF7" w:rsidRPr="00C51377" w:rsidRDefault="00970AF7" w:rsidP="005F236A">
      <w:pPr>
        <w:pStyle w:val="Listeafsnit"/>
        <w:numPr>
          <w:ilvl w:val="0"/>
          <w:numId w:val="3"/>
        </w:numPr>
        <w:ind w:left="720"/>
        <w:rPr>
          <w:sz w:val="24"/>
          <w:szCs w:val="24"/>
        </w:rPr>
      </w:pPr>
      <w:r w:rsidRPr="00C51377">
        <w:rPr>
          <w:sz w:val="24"/>
          <w:szCs w:val="24"/>
        </w:rPr>
        <w:t xml:space="preserve">Bestyrelsesmøde tirsdag den </w:t>
      </w:r>
      <w:r w:rsidR="006A7B3A" w:rsidRPr="00C51377">
        <w:rPr>
          <w:sz w:val="24"/>
          <w:szCs w:val="24"/>
        </w:rPr>
        <w:t>8. september, kl. 15:30</w:t>
      </w:r>
    </w:p>
    <w:p w14:paraId="2EC88541" w14:textId="4909F3F4" w:rsidR="006A7B3A" w:rsidRDefault="006A7B3A" w:rsidP="005F236A">
      <w:pPr>
        <w:pStyle w:val="Listeafsnit"/>
        <w:numPr>
          <w:ilvl w:val="0"/>
          <w:numId w:val="3"/>
        </w:numPr>
        <w:ind w:left="720"/>
        <w:rPr>
          <w:sz w:val="24"/>
          <w:szCs w:val="24"/>
        </w:rPr>
      </w:pPr>
      <w:r w:rsidRPr="00C51377">
        <w:rPr>
          <w:sz w:val="24"/>
          <w:szCs w:val="24"/>
        </w:rPr>
        <w:t xml:space="preserve">Generalforsamling lørdag den 12. september, kl. 10:00 </w:t>
      </w:r>
    </w:p>
    <w:sectPr w:rsidR="006A7B3A" w:rsidSect="00C46F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91B"/>
    <w:multiLevelType w:val="hybridMultilevel"/>
    <w:tmpl w:val="D340D12C"/>
    <w:lvl w:ilvl="0" w:tplc="DDBC3500">
      <w:start w:val="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1152F1"/>
    <w:multiLevelType w:val="hybridMultilevel"/>
    <w:tmpl w:val="EBFA7210"/>
    <w:lvl w:ilvl="0" w:tplc="EB0823C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7D969D6"/>
    <w:multiLevelType w:val="hybridMultilevel"/>
    <w:tmpl w:val="171AB0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9340B8D"/>
    <w:multiLevelType w:val="hybridMultilevel"/>
    <w:tmpl w:val="BE4CF662"/>
    <w:lvl w:ilvl="0" w:tplc="C7A0C08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7B"/>
    <w:rsid w:val="000A45C9"/>
    <w:rsid w:val="001059AC"/>
    <w:rsid w:val="00177662"/>
    <w:rsid w:val="00390158"/>
    <w:rsid w:val="004459F2"/>
    <w:rsid w:val="004F01FE"/>
    <w:rsid w:val="005762CB"/>
    <w:rsid w:val="005F236A"/>
    <w:rsid w:val="006A7B3A"/>
    <w:rsid w:val="007353AD"/>
    <w:rsid w:val="007A0E60"/>
    <w:rsid w:val="0086290C"/>
    <w:rsid w:val="00885C6D"/>
    <w:rsid w:val="00970AF7"/>
    <w:rsid w:val="00A214DC"/>
    <w:rsid w:val="00A43CB9"/>
    <w:rsid w:val="00A82951"/>
    <w:rsid w:val="00C46FE0"/>
    <w:rsid w:val="00C51377"/>
    <w:rsid w:val="00FE0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5109"/>
  <w15:docId w15:val="{63BC1B59-D8A7-4D71-8D46-A2C42F8D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Torben Jensen</cp:lastModifiedBy>
  <cp:revision>3</cp:revision>
  <cp:lastPrinted>2021-02-24T09:01:00Z</cp:lastPrinted>
  <dcterms:created xsi:type="dcterms:W3CDTF">2021-02-24T08:58:00Z</dcterms:created>
  <dcterms:modified xsi:type="dcterms:W3CDTF">2021-02-24T09:05:00Z</dcterms:modified>
</cp:coreProperties>
</file>